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35" w:rsidRPr="006F0043" w:rsidRDefault="00F70635" w:rsidP="00724AB8">
      <w:pPr>
        <w:spacing w:before="100" w:beforeAutospacing="1" w:after="100" w:afterAutospacing="1"/>
        <w:rPr>
          <w:sz w:val="24"/>
          <w:szCs w:val="24"/>
          <w:lang/>
        </w:rPr>
      </w:pPr>
    </w:p>
    <w:p w:rsidR="00724AB8" w:rsidRPr="006F0043" w:rsidRDefault="00724AB8" w:rsidP="00724AB8">
      <w:pPr>
        <w:spacing w:before="100" w:beforeAutospacing="1" w:after="100" w:afterAutospacing="1"/>
        <w:rPr>
          <w:sz w:val="24"/>
          <w:szCs w:val="24"/>
          <w:lang/>
        </w:rPr>
      </w:pPr>
      <w:r w:rsidRPr="006F0043">
        <w:rPr>
          <w:sz w:val="24"/>
          <w:szCs w:val="24"/>
          <w:lang/>
        </w:rPr>
        <w:t xml:space="preserve">Na osnovučlanova 19. i 21. StatutaSaveta za štampuičlanova 15. i 16. Poslovnika o raduKomisije za žalbe, Komisija za žalbeSaveta za štampu u sastavu: </w:t>
      </w:r>
      <w:r w:rsidR="00E20311" w:rsidRPr="006F0043">
        <w:rPr>
          <w:sz w:val="24"/>
          <w:szCs w:val="24"/>
          <w:lang/>
        </w:rPr>
        <w:t xml:space="preserve">Dragan Đorđević, </w:t>
      </w:r>
      <w:r w:rsidRPr="006F0043">
        <w:rPr>
          <w:sz w:val="24"/>
          <w:szCs w:val="24"/>
          <w:lang/>
        </w:rPr>
        <w:t>Vlado Mareš, Tamara Skrozza, Zlatko Čobović, Ljiljana Sm</w:t>
      </w:r>
      <w:r w:rsidR="000E7B9E" w:rsidRPr="006F0043">
        <w:rPr>
          <w:sz w:val="24"/>
          <w:szCs w:val="24"/>
          <w:lang/>
        </w:rPr>
        <w:t>ajlović, Zorica Višnjić,</w:t>
      </w:r>
      <w:r w:rsidR="00E20311" w:rsidRPr="006F0043">
        <w:rPr>
          <w:sz w:val="24"/>
          <w:szCs w:val="24"/>
          <w:lang/>
        </w:rPr>
        <w:t xml:space="preserve"> Vida PetrovićŠkero, </w:t>
      </w:r>
      <w:r w:rsidR="00E2074B" w:rsidRPr="006F0043">
        <w:rPr>
          <w:sz w:val="24"/>
          <w:szCs w:val="24"/>
          <w:lang/>
        </w:rPr>
        <w:t>Sne</w:t>
      </w:r>
      <w:r w:rsidR="00DD5039">
        <w:rPr>
          <w:sz w:val="24"/>
          <w:szCs w:val="24"/>
          <w:lang/>
        </w:rPr>
        <w:t xml:space="preserve">žana Andrejević, Jelka Jovanović, Bojan Cvejić  </w:t>
      </w:r>
      <w:r w:rsidR="00E2074B" w:rsidRPr="006F0043">
        <w:rPr>
          <w:sz w:val="24"/>
          <w:szCs w:val="24"/>
          <w:lang/>
        </w:rPr>
        <w:t>i Olivera Milošević</w:t>
      </w:r>
      <w:r w:rsidR="00EC3C45" w:rsidRPr="006F0043">
        <w:rPr>
          <w:sz w:val="24"/>
          <w:szCs w:val="24"/>
          <w:lang/>
        </w:rPr>
        <w:t>,</w:t>
      </w:r>
      <w:r w:rsidR="00AB24F6">
        <w:rPr>
          <w:sz w:val="24"/>
          <w:szCs w:val="24"/>
          <w:lang/>
        </w:rPr>
        <w:t xml:space="preserve"> na sedniciodržanoj 25.2.2021. godine,jed</w:t>
      </w:r>
      <w:r w:rsidR="00DD5039">
        <w:rPr>
          <w:sz w:val="24"/>
          <w:szCs w:val="24"/>
          <w:lang/>
        </w:rPr>
        <w:t>n</w:t>
      </w:r>
      <w:r w:rsidR="00AB24F6">
        <w:rPr>
          <w:sz w:val="24"/>
          <w:szCs w:val="24"/>
          <w:lang/>
        </w:rPr>
        <w:t>oglasno</w:t>
      </w:r>
      <w:r w:rsidR="00E20311" w:rsidRPr="006F0043">
        <w:rPr>
          <w:sz w:val="24"/>
          <w:szCs w:val="24"/>
          <w:lang/>
        </w:rPr>
        <w:t>donosi</w:t>
      </w:r>
    </w:p>
    <w:p w:rsidR="00724AB8" w:rsidRPr="006F0043" w:rsidRDefault="00E20311" w:rsidP="00724AB8">
      <w:pPr>
        <w:spacing w:before="100" w:beforeAutospacing="1" w:after="100" w:afterAutospacing="1"/>
        <w:jc w:val="center"/>
        <w:rPr>
          <w:sz w:val="24"/>
          <w:szCs w:val="24"/>
          <w:lang/>
        </w:rPr>
      </w:pPr>
      <w:r w:rsidRPr="006F0043">
        <w:rPr>
          <w:b/>
          <w:bCs/>
          <w:sz w:val="24"/>
          <w:szCs w:val="24"/>
          <w:lang/>
        </w:rPr>
        <w:t>ODLUKU</w:t>
      </w:r>
    </w:p>
    <w:p w:rsidR="001F0655" w:rsidRPr="006F0043" w:rsidRDefault="00724AB8" w:rsidP="00724AB8">
      <w:pPr>
        <w:spacing w:before="100" w:beforeAutospacing="1" w:after="100" w:afterAutospacing="1"/>
        <w:rPr>
          <w:bCs/>
          <w:sz w:val="24"/>
          <w:szCs w:val="24"/>
          <w:lang/>
        </w:rPr>
      </w:pPr>
      <w:r w:rsidRPr="006F0043">
        <w:rPr>
          <w:sz w:val="24"/>
          <w:szCs w:val="24"/>
          <w:lang/>
        </w:rPr>
        <w:t>Tekstom</w:t>
      </w:r>
      <w:r w:rsidR="00E20311" w:rsidRPr="006F0043">
        <w:rPr>
          <w:sz w:val="24"/>
          <w:szCs w:val="24"/>
          <w:lang/>
        </w:rPr>
        <w:t xml:space="preserve">, </w:t>
      </w:r>
      <w:r w:rsidR="00207D61">
        <w:rPr>
          <w:sz w:val="24"/>
          <w:szCs w:val="24"/>
          <w:lang/>
        </w:rPr>
        <w:t>“</w:t>
      </w:r>
      <w:r w:rsidR="00207D61">
        <w:rPr>
          <w:sz w:val="24"/>
          <w:szCs w:val="24"/>
          <w:lang/>
        </w:rPr>
        <w:t xml:space="preserve">’Muftija’ dr Melvud ef. Dudiću, e to ne bi pas s’ maslom“ </w:t>
      </w:r>
      <w:r w:rsidR="00E20311" w:rsidRPr="006F0043">
        <w:rPr>
          <w:sz w:val="24"/>
          <w:szCs w:val="24"/>
          <w:lang/>
        </w:rPr>
        <w:t>objavljenim</w:t>
      </w:r>
      <w:r w:rsidR="00F8216B">
        <w:rPr>
          <w:sz w:val="24"/>
          <w:szCs w:val="24"/>
          <w:lang/>
        </w:rPr>
        <w:t>9. j</w:t>
      </w:r>
      <w:bookmarkStart w:id="0" w:name="_GoBack"/>
      <w:bookmarkEnd w:id="0"/>
      <w:r w:rsidR="00207D61">
        <w:rPr>
          <w:sz w:val="24"/>
          <w:szCs w:val="24"/>
          <w:lang/>
        </w:rPr>
        <w:t>anuara</w:t>
      </w:r>
      <w:r w:rsidR="00DD5039">
        <w:rPr>
          <w:sz w:val="24"/>
          <w:szCs w:val="24"/>
          <w:lang/>
        </w:rPr>
        <w:t xml:space="preserve">2021. godine, portal </w:t>
      </w:r>
      <w:r w:rsidR="00E20311" w:rsidRPr="006F0043">
        <w:rPr>
          <w:sz w:val="24"/>
          <w:szCs w:val="24"/>
          <w:lang/>
        </w:rPr>
        <w:t>“</w:t>
      </w:r>
      <w:r w:rsidR="00DD5039">
        <w:rPr>
          <w:sz w:val="24"/>
          <w:szCs w:val="24"/>
          <w:lang/>
        </w:rPr>
        <w:t>SNews</w:t>
      </w:r>
      <w:r w:rsidR="00E20311" w:rsidRPr="006F0043">
        <w:rPr>
          <w:sz w:val="24"/>
          <w:szCs w:val="24"/>
          <w:lang/>
        </w:rPr>
        <w:t xml:space="preserve">” </w:t>
      </w:r>
      <w:r w:rsidR="00E20311" w:rsidRPr="006F0043">
        <w:rPr>
          <w:b/>
          <w:sz w:val="24"/>
          <w:szCs w:val="24"/>
          <w:lang/>
        </w:rPr>
        <w:t>nije</w:t>
      </w:r>
      <w:r w:rsidR="00544BDB" w:rsidRPr="006F0043">
        <w:rPr>
          <w:b/>
          <w:bCs/>
          <w:sz w:val="24"/>
          <w:szCs w:val="24"/>
          <w:lang/>
        </w:rPr>
        <w:t>prekršio</w:t>
      </w:r>
      <w:r w:rsidR="00E20311" w:rsidRPr="006F0043">
        <w:rPr>
          <w:b/>
          <w:bCs/>
          <w:sz w:val="24"/>
          <w:szCs w:val="24"/>
          <w:lang/>
        </w:rPr>
        <w:t>Kodeks</w:t>
      </w:r>
      <w:r w:rsidRPr="006F0043">
        <w:rPr>
          <w:b/>
          <w:bCs/>
          <w:sz w:val="24"/>
          <w:szCs w:val="24"/>
          <w:lang/>
        </w:rPr>
        <w:t xml:space="preserve"> novinara Srbije</w:t>
      </w:r>
      <w:r w:rsidR="00E20311" w:rsidRPr="006F0043">
        <w:rPr>
          <w:b/>
          <w:bCs/>
          <w:sz w:val="24"/>
          <w:szCs w:val="24"/>
          <w:lang/>
        </w:rPr>
        <w:t>.</w:t>
      </w:r>
    </w:p>
    <w:p w:rsidR="000E65D0" w:rsidRPr="006F0043" w:rsidRDefault="00724AB8" w:rsidP="00AF7212">
      <w:pPr>
        <w:spacing w:before="100" w:beforeAutospacing="1" w:after="100" w:afterAutospacing="1"/>
        <w:rPr>
          <w:b/>
          <w:bCs/>
          <w:sz w:val="24"/>
          <w:szCs w:val="24"/>
          <w:lang/>
        </w:rPr>
      </w:pPr>
      <w:r w:rsidRPr="006F0043">
        <w:rPr>
          <w:sz w:val="24"/>
          <w:szCs w:val="24"/>
          <w:lang/>
        </w:rPr>
        <w:t>Odluka Komisije biće objavljena na sajtu Saveta za štampu (</w:t>
      </w:r>
      <w:hyperlink r:id="rId6" w:history="1">
        <w:r w:rsidRPr="006F0043">
          <w:rPr>
            <w:rStyle w:val="Hyperlink"/>
            <w:sz w:val="24"/>
            <w:szCs w:val="24"/>
            <w:lang/>
          </w:rPr>
          <w:t>www.savetzastampu.rs</w:t>
        </w:r>
      </w:hyperlink>
      <w:r w:rsidRPr="006F0043">
        <w:rPr>
          <w:sz w:val="24"/>
          <w:szCs w:val="24"/>
          <w:lang/>
        </w:rPr>
        <w:t>) i dostupna javnosti.</w:t>
      </w:r>
    </w:p>
    <w:p w:rsidR="00AB24F6" w:rsidRDefault="00AB24F6" w:rsidP="00097192">
      <w:pPr>
        <w:spacing w:before="100" w:beforeAutospacing="1" w:after="100" w:afterAutospacing="1"/>
        <w:jc w:val="center"/>
        <w:rPr>
          <w:b/>
          <w:bCs/>
          <w:sz w:val="24"/>
          <w:szCs w:val="24"/>
          <w:lang/>
        </w:rPr>
      </w:pPr>
    </w:p>
    <w:p w:rsidR="00544BDB" w:rsidRDefault="00724AB8" w:rsidP="00097192">
      <w:pPr>
        <w:spacing w:before="100" w:beforeAutospacing="1" w:after="100" w:afterAutospacing="1"/>
        <w:jc w:val="center"/>
        <w:rPr>
          <w:b/>
          <w:bCs/>
          <w:sz w:val="24"/>
          <w:szCs w:val="24"/>
          <w:lang/>
        </w:rPr>
      </w:pPr>
      <w:r w:rsidRPr="006F0043">
        <w:rPr>
          <w:b/>
          <w:bCs/>
          <w:sz w:val="24"/>
          <w:szCs w:val="24"/>
          <w:lang/>
        </w:rPr>
        <w:t>OBRAZLOŽENJE</w:t>
      </w:r>
    </w:p>
    <w:p w:rsidR="00AB24F6" w:rsidRDefault="00AB24F6" w:rsidP="00097192">
      <w:pPr>
        <w:spacing w:before="100" w:beforeAutospacing="1" w:after="100" w:afterAutospacing="1"/>
        <w:jc w:val="center"/>
        <w:rPr>
          <w:b/>
          <w:bCs/>
          <w:sz w:val="24"/>
          <w:szCs w:val="24"/>
          <w:lang/>
        </w:rPr>
      </w:pPr>
    </w:p>
    <w:p w:rsidR="00AB24F6" w:rsidRPr="00207D61" w:rsidRDefault="00207D61" w:rsidP="009278CA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Media centar</w:t>
      </w:r>
      <w:r w:rsidR="00E00567" w:rsidRPr="00E00567">
        <w:rPr>
          <w:sz w:val="24"/>
          <w:szCs w:val="24"/>
          <w:lang w:eastAsia="en-GB"/>
        </w:rPr>
        <w:t xml:space="preserve"> Islamske</w:t>
      </w:r>
      <w:r>
        <w:rPr>
          <w:sz w:val="24"/>
          <w:szCs w:val="24"/>
          <w:lang w:eastAsia="en-GB"/>
        </w:rPr>
        <w:t xml:space="preserve"> zajednica u Srbiji podneo</w:t>
      </w:r>
      <w:r w:rsidR="009278CA" w:rsidRPr="00E00567">
        <w:rPr>
          <w:sz w:val="24"/>
          <w:szCs w:val="24"/>
          <w:lang w:eastAsia="en-GB"/>
        </w:rPr>
        <w:t xml:space="preserve"> je žalbu, uz saglasnost muftije Melvuda Dudića, jer je autor spornog teksta, kako je navedeno</w:t>
      </w:r>
      <w:r w:rsidR="00DD5039">
        <w:rPr>
          <w:sz w:val="24"/>
          <w:szCs w:val="24"/>
          <w:lang w:eastAsia="en-GB"/>
        </w:rPr>
        <w:t>, upotrebio</w:t>
      </w:r>
      <w:r w:rsidR="009278CA" w:rsidRPr="00E00567">
        <w:rPr>
          <w:sz w:val="24"/>
          <w:szCs w:val="24"/>
          <w:lang w:eastAsia="en-GB"/>
        </w:rPr>
        <w:t xml:space="preserve"> uvr</w:t>
      </w:r>
      <w:r w:rsidR="00AB24F6" w:rsidRPr="00E00567">
        <w:rPr>
          <w:sz w:val="24"/>
          <w:szCs w:val="24"/>
          <w:lang w:eastAsia="en-GB"/>
        </w:rPr>
        <w:t>edljive izraze za vrhovno</w:t>
      </w:r>
      <w:r w:rsidR="009278CA" w:rsidRPr="00E00567">
        <w:rPr>
          <w:sz w:val="24"/>
          <w:szCs w:val="24"/>
          <w:lang w:eastAsia="en-GB"/>
        </w:rPr>
        <w:t xml:space="preserve">g poglavara muslimana u Srbiji poput </w:t>
      </w:r>
      <w:r w:rsidR="009278CA" w:rsidRPr="00207D61">
        <w:rPr>
          <w:sz w:val="24"/>
          <w:szCs w:val="24"/>
          <w:lang w:eastAsia="en-GB"/>
        </w:rPr>
        <w:t>„to ne bi ni pas s' maslom”, “</w:t>
      </w:r>
      <w:r w:rsidR="00DD5039" w:rsidRPr="00207D61">
        <w:rPr>
          <w:sz w:val="24"/>
          <w:szCs w:val="24"/>
          <w:lang w:eastAsia="en-GB"/>
        </w:rPr>
        <w:t xml:space="preserve">velikodostojnik </w:t>
      </w:r>
      <w:r w:rsidR="00AB24F6" w:rsidRPr="00207D61">
        <w:rPr>
          <w:sz w:val="24"/>
          <w:szCs w:val="24"/>
          <w:lang w:eastAsia="en-GB"/>
        </w:rPr>
        <w:t>malog rasta,Dudić doktor muftija ef. Mevlud (in) je svoj govor ovog puta toliko opoganio</w:t>
      </w:r>
      <w:r w:rsidR="009278CA" w:rsidRPr="00207D61">
        <w:rPr>
          <w:sz w:val="24"/>
          <w:szCs w:val="24"/>
          <w:lang w:eastAsia="en-GB"/>
        </w:rPr>
        <w:t>”, “</w:t>
      </w:r>
      <w:r w:rsidR="00AB24F6" w:rsidRPr="00207D61">
        <w:rPr>
          <w:sz w:val="24"/>
          <w:szCs w:val="24"/>
          <w:lang w:eastAsia="en-GB"/>
        </w:rPr>
        <w:t>Ne budi kao Mevlud(in) budi mumin (vjernik)</w:t>
      </w:r>
      <w:r w:rsidR="009278CA" w:rsidRPr="00207D61">
        <w:rPr>
          <w:sz w:val="24"/>
          <w:szCs w:val="24"/>
          <w:lang w:eastAsia="en-GB"/>
        </w:rPr>
        <w:t>”</w:t>
      </w:r>
      <w:r w:rsidR="00AB24F6" w:rsidRPr="00207D61">
        <w:rPr>
          <w:sz w:val="24"/>
          <w:szCs w:val="24"/>
          <w:lang w:eastAsia="en-GB"/>
        </w:rPr>
        <w:t>,</w:t>
      </w:r>
      <w:r w:rsidR="009278CA" w:rsidRPr="00207D61">
        <w:rPr>
          <w:sz w:val="24"/>
          <w:szCs w:val="24"/>
          <w:lang w:eastAsia="en-GB"/>
        </w:rPr>
        <w:t xml:space="preserve"> zatim da muftijina izjava nije preporučljiva </w:t>
      </w:r>
      <w:r w:rsidR="00AB24F6" w:rsidRPr="00207D61">
        <w:rPr>
          <w:sz w:val="24"/>
          <w:szCs w:val="24"/>
          <w:lang w:eastAsia="en-GB"/>
        </w:rPr>
        <w:t xml:space="preserve">za mlađe od 18 godina. </w:t>
      </w:r>
      <w:r w:rsidR="009278CA" w:rsidRPr="00207D61">
        <w:rPr>
          <w:sz w:val="24"/>
          <w:szCs w:val="24"/>
          <w:lang w:eastAsia="en-GB"/>
        </w:rPr>
        <w:t xml:space="preserve">U žalbi se isitče da su prekršene tačke koje se odnose na to da </w:t>
      </w:r>
      <w:r w:rsidR="00DD5039" w:rsidRPr="00207D61">
        <w:rPr>
          <w:sz w:val="24"/>
          <w:szCs w:val="24"/>
          <w:lang w:eastAsia="en-GB"/>
        </w:rPr>
        <w:t>je sa novinarstvom nespojivo zal</w:t>
      </w:r>
      <w:r w:rsidR="009278CA" w:rsidRPr="00207D61">
        <w:rPr>
          <w:sz w:val="24"/>
          <w:szCs w:val="24"/>
          <w:lang w:eastAsia="en-GB"/>
        </w:rPr>
        <w:t>aganje za jednu opciju, da politička ili ideološka pozadina informacija ne sme da utiče na odluku o njenom objavljivanju, kao i odredba koja zabranjuje diskriminaciju, tačnije ne dozvoljava novinaru da u tekst unosi predra</w:t>
      </w:r>
      <w:r w:rsidR="00DD5039" w:rsidRPr="00207D61">
        <w:rPr>
          <w:sz w:val="24"/>
          <w:szCs w:val="24"/>
          <w:lang w:eastAsia="en-GB"/>
        </w:rPr>
        <w:t>sude ili stereot</w:t>
      </w:r>
      <w:r w:rsidR="009278CA" w:rsidRPr="00207D61">
        <w:rPr>
          <w:sz w:val="24"/>
          <w:szCs w:val="24"/>
          <w:lang w:eastAsia="en-GB"/>
        </w:rPr>
        <w:t>ipe koje privatno ima.</w:t>
      </w:r>
    </w:p>
    <w:p w:rsidR="009278CA" w:rsidRPr="00207D61" w:rsidRDefault="009278CA" w:rsidP="009278CA">
      <w:pPr>
        <w:rPr>
          <w:sz w:val="24"/>
          <w:szCs w:val="24"/>
          <w:lang w:eastAsia="en-GB"/>
        </w:rPr>
      </w:pPr>
    </w:p>
    <w:p w:rsidR="009278CA" w:rsidRDefault="009278CA" w:rsidP="00E00567">
      <w:pPr>
        <w:pStyle w:val="Default"/>
        <w:rPr>
          <w:rFonts w:ascii="Times New Roman" w:hAnsi="Times New Roman" w:cs="Times New Roman"/>
          <w:b/>
          <w:bCs/>
        </w:rPr>
      </w:pPr>
      <w:r w:rsidRPr="00E00567">
        <w:rPr>
          <w:rFonts w:ascii="Times New Roman" w:hAnsi="Times New Roman" w:cs="Times New Roman"/>
          <w:lang w:eastAsia="en-GB"/>
        </w:rPr>
        <w:t>U odgovoru na žalbu</w:t>
      </w:r>
      <w:r w:rsidR="00DD5039">
        <w:rPr>
          <w:rFonts w:ascii="Times New Roman" w:hAnsi="Times New Roman" w:cs="Times New Roman"/>
          <w:lang w:eastAsia="en-GB"/>
        </w:rPr>
        <w:t>, autor teksta Medin Halilović</w:t>
      </w:r>
      <w:r w:rsidRPr="00E00567">
        <w:rPr>
          <w:rFonts w:ascii="Times New Roman" w:hAnsi="Times New Roman" w:cs="Times New Roman"/>
          <w:lang w:eastAsia="en-GB"/>
        </w:rPr>
        <w:t xml:space="preserve"> istakao je da je reč o kolumni, koja je napisana u skladu sa pravilima koja </w:t>
      </w:r>
      <w:r w:rsidR="00E00567" w:rsidRPr="00E00567">
        <w:rPr>
          <w:rFonts w:ascii="Times New Roman" w:hAnsi="Times New Roman" w:cs="Times New Roman"/>
          <w:lang w:eastAsia="en-GB"/>
        </w:rPr>
        <w:t xml:space="preserve">važe za taj novinarskli žanr i da je, </w:t>
      </w:r>
      <w:r w:rsidR="00E00567" w:rsidRPr="00E00567">
        <w:rPr>
          <w:rFonts w:ascii="Times New Roman" w:hAnsi="Times New Roman" w:cs="Times New Roman"/>
        </w:rPr>
        <w:t>uz primese ironije dat</w:t>
      </w:r>
      <w:r w:rsidRPr="00E00567">
        <w:rPr>
          <w:rFonts w:ascii="Times New Roman" w:hAnsi="Times New Roman" w:cs="Times New Roman"/>
        </w:rPr>
        <w:t xml:space="preserve"> kritički osvrt i mišljenje na javno obraćanje jedne javne ličnosti</w:t>
      </w:r>
      <w:r w:rsidR="00E00567" w:rsidRPr="00E00567">
        <w:rPr>
          <w:rFonts w:ascii="Times New Roman" w:hAnsi="Times New Roman" w:cs="Times New Roman"/>
        </w:rPr>
        <w:t>. Tom prilikom su poštovane činjenice i objavljen je link sa muftijinim video obraćanjem. Ista</w:t>
      </w:r>
      <w:r w:rsidR="00207D61">
        <w:rPr>
          <w:rFonts w:ascii="Times New Roman" w:hAnsi="Times New Roman" w:cs="Times New Roman"/>
        </w:rPr>
        <w:t xml:space="preserve">kao je, između ostalog, i da </w:t>
      </w:r>
      <w:r w:rsidR="00E00567" w:rsidRPr="00E00567">
        <w:rPr>
          <w:rFonts w:ascii="Times New Roman" w:hAnsi="Times New Roman" w:cs="Times New Roman"/>
        </w:rPr>
        <w:t>Mešihat islamske zajednice nije tražio objavljivanje demantija,</w:t>
      </w:r>
      <w:r w:rsidR="00207D61">
        <w:rPr>
          <w:rFonts w:ascii="Times New Roman" w:hAnsi="Times New Roman" w:cs="Times New Roman"/>
        </w:rPr>
        <w:t xml:space="preserve"> kao i da žalbu smatra </w:t>
      </w:r>
      <w:r w:rsidR="00E00567" w:rsidRPr="00E00567">
        <w:rPr>
          <w:rFonts w:ascii="Times New Roman" w:hAnsi="Times New Roman" w:cs="Times New Roman"/>
          <w:bCs/>
        </w:rPr>
        <w:t>oblikom pritiska na ovaj medij, slobodu misli, javne reči i kritike</w:t>
      </w:r>
      <w:r w:rsidR="00E00567" w:rsidRPr="00E00567">
        <w:rPr>
          <w:rFonts w:ascii="Times New Roman" w:hAnsi="Times New Roman" w:cs="Times New Roman"/>
          <w:b/>
          <w:bCs/>
        </w:rPr>
        <w:t>.</w:t>
      </w:r>
    </w:p>
    <w:p w:rsidR="00E00567" w:rsidRDefault="00E00567" w:rsidP="00E00567">
      <w:pPr>
        <w:pStyle w:val="Default"/>
        <w:rPr>
          <w:rFonts w:ascii="Times New Roman" w:hAnsi="Times New Roman" w:cs="Times New Roman"/>
          <w:b/>
          <w:bCs/>
        </w:rPr>
      </w:pPr>
    </w:p>
    <w:p w:rsidR="00666898" w:rsidRDefault="00E00567" w:rsidP="00E005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Članovi Komisije za žalbe ocenili su da Kodeks novinara nije prekršen.</w:t>
      </w:r>
      <w:r>
        <w:rPr>
          <w:rFonts w:ascii="Times New Roman" w:hAnsi="Times New Roman" w:cs="Times New Roman"/>
        </w:rPr>
        <w:t>Autor kolumne je izneo svoje (negativno)</w:t>
      </w:r>
      <w:r w:rsidR="00DD5039">
        <w:rPr>
          <w:rFonts w:ascii="Times New Roman" w:hAnsi="Times New Roman" w:cs="Times New Roman"/>
        </w:rPr>
        <w:t xml:space="preserve"> kritičko mišljenje o izjavama </w:t>
      </w:r>
      <w:r>
        <w:rPr>
          <w:rFonts w:ascii="Times New Roman" w:hAnsi="Times New Roman" w:cs="Times New Roman"/>
        </w:rPr>
        <w:t>muftije Dudića</w:t>
      </w:r>
      <w:r w:rsidR="008A5C07">
        <w:rPr>
          <w:rFonts w:ascii="Times New Roman" w:hAnsi="Times New Roman" w:cs="Times New Roman"/>
        </w:rPr>
        <w:t xml:space="preserve">, što je potpuno u skladu sa formom teksta. </w:t>
      </w:r>
      <w:r w:rsidR="00666898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kst sadrži isključivo vrednosne sudove i</w:t>
      </w:r>
      <w:r w:rsidR="008A5C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 priznanju i samog </w:t>
      </w:r>
      <w:r w:rsidR="00666898">
        <w:rPr>
          <w:rFonts w:ascii="Times New Roman" w:hAnsi="Times New Roman" w:cs="Times New Roman"/>
        </w:rPr>
        <w:lastRenderedPageBreak/>
        <w:t>podnosioca žalbe</w:t>
      </w:r>
      <w:r w:rsidR="008A5C07">
        <w:rPr>
          <w:rFonts w:ascii="Times New Roman" w:hAnsi="Times New Roman" w:cs="Times New Roman"/>
        </w:rPr>
        <w:t>,</w:t>
      </w:r>
      <w:r w:rsidR="00666898">
        <w:rPr>
          <w:rFonts w:ascii="Times New Roman" w:hAnsi="Times New Roman" w:cs="Times New Roman"/>
        </w:rPr>
        <w:t xml:space="preserve"> u njemu nema </w:t>
      </w:r>
      <w:r w:rsidR="008A5C07">
        <w:rPr>
          <w:rFonts w:ascii="Times New Roman" w:hAnsi="Times New Roman" w:cs="Times New Roman"/>
        </w:rPr>
        <w:t xml:space="preserve">netačnih </w:t>
      </w:r>
      <w:r w:rsidR="00666898">
        <w:rPr>
          <w:rFonts w:ascii="Times New Roman" w:hAnsi="Times New Roman" w:cs="Times New Roman"/>
        </w:rPr>
        <w:t>činjenica</w:t>
      </w:r>
      <w:r>
        <w:rPr>
          <w:rFonts w:ascii="Times New Roman" w:hAnsi="Times New Roman" w:cs="Times New Roman"/>
        </w:rPr>
        <w:t xml:space="preserve"> koje bi se mogle demantovati.</w:t>
      </w:r>
      <w:r w:rsidR="008A5C07">
        <w:rPr>
          <w:rFonts w:ascii="Times New Roman" w:hAnsi="Times New Roman" w:cs="Times New Roman"/>
        </w:rPr>
        <w:t xml:space="preserve"> Kako je reč o ličnim stavovima autora, a ne o saopštavanju informacija javnosti, ne može se zaključiti da je narušeno načelo nepristrasnosti. </w:t>
      </w:r>
    </w:p>
    <w:p w:rsidR="008A5C07" w:rsidRDefault="008A5C07" w:rsidP="00E00567">
      <w:pPr>
        <w:pStyle w:val="Default"/>
        <w:rPr>
          <w:rFonts w:ascii="Times New Roman" w:hAnsi="Times New Roman" w:cs="Times New Roman"/>
        </w:rPr>
      </w:pPr>
    </w:p>
    <w:p w:rsidR="00E00567" w:rsidRPr="00E00567" w:rsidRDefault="00666898" w:rsidP="00E0056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Kvalifikacije koje podnosilac žalbe </w:t>
      </w:r>
      <w:r w:rsidR="00E00567">
        <w:rPr>
          <w:rFonts w:ascii="Times New Roman" w:hAnsi="Times New Roman" w:cs="Times New Roman"/>
        </w:rPr>
        <w:t>ocenjuje kao uvredljive odnose se</w:t>
      </w:r>
      <w:r>
        <w:rPr>
          <w:rFonts w:ascii="Times New Roman" w:hAnsi="Times New Roman" w:cs="Times New Roman"/>
        </w:rPr>
        <w:t xml:space="preserve"> ili</w:t>
      </w:r>
      <w:r w:rsidR="00E00567">
        <w:rPr>
          <w:rFonts w:ascii="Times New Roman" w:hAnsi="Times New Roman" w:cs="Times New Roman"/>
        </w:rPr>
        <w:t xml:space="preserve"> na ono što je Dud</w:t>
      </w:r>
      <w:r>
        <w:rPr>
          <w:rFonts w:ascii="Times New Roman" w:hAnsi="Times New Roman" w:cs="Times New Roman"/>
        </w:rPr>
        <w:t>ić rekao ili na njegov rad, a ne na njega lično. Ver</w:t>
      </w:r>
      <w:r w:rsidR="008A5C0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ki poglavar, kao </w:t>
      </w:r>
      <w:r w:rsidR="00E00567">
        <w:rPr>
          <w:rFonts w:ascii="Times New Roman" w:hAnsi="Times New Roman" w:cs="Times New Roman"/>
        </w:rPr>
        <w:t>javna ličnost</w:t>
      </w:r>
      <w:r w:rsidR="008A5C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ima suženo pravo na privatnost i mora da bude spreman da istrpi kritiku koja se odnosi na stavove koje iznosi. </w:t>
      </w:r>
    </w:p>
    <w:p w:rsidR="00E00567" w:rsidRDefault="00E00567" w:rsidP="00E00567">
      <w:pPr>
        <w:pStyle w:val="Default"/>
        <w:rPr>
          <w:b/>
          <w:bCs/>
          <w:sz w:val="22"/>
          <w:szCs w:val="22"/>
        </w:rPr>
      </w:pPr>
    </w:p>
    <w:p w:rsidR="00E00567" w:rsidRPr="00E00567" w:rsidRDefault="00E00567" w:rsidP="00E00567">
      <w:pPr>
        <w:pStyle w:val="Default"/>
        <w:rPr>
          <w:rFonts w:ascii="Times New Roman" w:hAnsi="Times New Roman" w:cs="Times New Roman"/>
          <w:lang w:eastAsia="en-GB"/>
        </w:rPr>
      </w:pPr>
    </w:p>
    <w:p w:rsidR="009278CA" w:rsidRPr="00207D61" w:rsidRDefault="009278CA" w:rsidP="009278CA">
      <w:pPr>
        <w:rPr>
          <w:sz w:val="24"/>
          <w:szCs w:val="24"/>
          <w:lang w:eastAsia="en-GB"/>
        </w:rPr>
      </w:pPr>
    </w:p>
    <w:p w:rsidR="009278CA" w:rsidRPr="006F0043" w:rsidRDefault="009278CA" w:rsidP="009278CA">
      <w:pPr>
        <w:rPr>
          <w:b/>
          <w:bCs/>
          <w:sz w:val="24"/>
          <w:szCs w:val="24"/>
          <w:lang/>
        </w:rPr>
      </w:pPr>
    </w:p>
    <w:p w:rsidR="00AB24F6" w:rsidRDefault="00AB24F6" w:rsidP="00724AB8">
      <w:pPr>
        <w:rPr>
          <w:sz w:val="24"/>
          <w:szCs w:val="24"/>
          <w:lang/>
        </w:rPr>
      </w:pPr>
    </w:p>
    <w:p w:rsidR="00724AB8" w:rsidRPr="00E1767A" w:rsidRDefault="009278CA" w:rsidP="00724AB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Beograd, 25.2</w:t>
      </w:r>
      <w:r w:rsidR="00C86A65">
        <w:rPr>
          <w:sz w:val="24"/>
          <w:szCs w:val="24"/>
          <w:lang/>
        </w:rPr>
        <w:t>.</w:t>
      </w:r>
      <w:r w:rsidR="00E20311">
        <w:rPr>
          <w:sz w:val="24"/>
          <w:szCs w:val="24"/>
          <w:lang/>
        </w:rPr>
        <w:t>2021</w:t>
      </w:r>
      <w:r w:rsidR="00724AB8">
        <w:rPr>
          <w:sz w:val="24"/>
          <w:szCs w:val="24"/>
          <w:lang/>
        </w:rPr>
        <w:t>.</w:t>
      </w:r>
      <w:r w:rsidR="00724AB8">
        <w:rPr>
          <w:sz w:val="24"/>
          <w:szCs w:val="24"/>
          <w:lang/>
        </w:rPr>
        <w:tab/>
      </w:r>
      <w:r w:rsidR="00724AB8">
        <w:rPr>
          <w:sz w:val="24"/>
          <w:szCs w:val="24"/>
          <w:lang/>
        </w:rPr>
        <w:tab/>
      </w:r>
      <w:r w:rsidR="00724AB8">
        <w:rPr>
          <w:sz w:val="24"/>
          <w:szCs w:val="24"/>
          <w:lang/>
        </w:rPr>
        <w:tab/>
      </w:r>
      <w:r w:rsidR="00724AB8">
        <w:rPr>
          <w:sz w:val="24"/>
          <w:szCs w:val="24"/>
          <w:lang/>
        </w:rPr>
        <w:tab/>
      </w:r>
      <w:r w:rsidR="00724AB8">
        <w:rPr>
          <w:sz w:val="24"/>
          <w:szCs w:val="24"/>
          <w:lang/>
        </w:rPr>
        <w:tab/>
      </w:r>
      <w:r w:rsidR="00724AB8">
        <w:rPr>
          <w:sz w:val="24"/>
          <w:szCs w:val="24"/>
          <w:lang/>
        </w:rPr>
        <w:tab/>
      </w:r>
      <w:r w:rsidR="00724AB8">
        <w:rPr>
          <w:sz w:val="24"/>
          <w:szCs w:val="24"/>
          <w:lang/>
        </w:rPr>
        <w:tab/>
      </w:r>
      <w:r w:rsidR="00724AB8">
        <w:rPr>
          <w:sz w:val="24"/>
          <w:szCs w:val="24"/>
          <w:lang/>
        </w:rPr>
        <w:tab/>
        <w:t>Predsedavajući</w:t>
      </w:r>
    </w:p>
    <w:p w:rsidR="001715D3" w:rsidRPr="00174D85" w:rsidRDefault="00724AB8" w:rsidP="00174D85">
      <w:pPr>
        <w:spacing w:before="100" w:beforeAutospacing="1" w:after="100" w:afterAutospacing="1"/>
        <w:rPr>
          <w:sz w:val="24"/>
          <w:szCs w:val="24"/>
          <w:lang/>
        </w:rPr>
      </w:pPr>
      <w:r w:rsidRPr="00E1767A">
        <w:rPr>
          <w:sz w:val="24"/>
          <w:szCs w:val="24"/>
          <w:lang/>
        </w:rPr>
        <w:tab/>
      </w:r>
      <w:r w:rsidRPr="00E1767A">
        <w:rPr>
          <w:sz w:val="24"/>
          <w:szCs w:val="24"/>
          <w:lang/>
        </w:rPr>
        <w:tab/>
      </w:r>
      <w:r w:rsidRPr="00E1767A">
        <w:rPr>
          <w:sz w:val="24"/>
          <w:szCs w:val="24"/>
          <w:lang/>
        </w:rPr>
        <w:tab/>
      </w:r>
      <w:r w:rsidRPr="00E1767A">
        <w:rPr>
          <w:sz w:val="24"/>
          <w:szCs w:val="24"/>
          <w:lang/>
        </w:rPr>
        <w:tab/>
      </w:r>
      <w:r w:rsidRPr="00E1767A">
        <w:rPr>
          <w:sz w:val="24"/>
          <w:szCs w:val="24"/>
          <w:lang/>
        </w:rPr>
        <w:tab/>
      </w:r>
      <w:r w:rsidRPr="00E1767A">
        <w:rPr>
          <w:sz w:val="24"/>
          <w:szCs w:val="24"/>
          <w:lang/>
        </w:rPr>
        <w:tab/>
      </w:r>
      <w:r w:rsidRPr="00E1767A">
        <w:rPr>
          <w:sz w:val="24"/>
          <w:szCs w:val="24"/>
          <w:lang/>
        </w:rPr>
        <w:tab/>
      </w:r>
      <w:r w:rsidRPr="00E1767A">
        <w:rPr>
          <w:sz w:val="24"/>
          <w:szCs w:val="24"/>
          <w:lang/>
        </w:rPr>
        <w:tab/>
      </w:r>
      <w:r w:rsidRPr="00E1767A">
        <w:rPr>
          <w:sz w:val="24"/>
          <w:szCs w:val="24"/>
          <w:lang/>
        </w:rPr>
        <w:tab/>
      </w:r>
      <w:r w:rsidRPr="00E1767A">
        <w:rPr>
          <w:sz w:val="24"/>
          <w:szCs w:val="24"/>
          <w:lang/>
        </w:rPr>
        <w:tab/>
      </w:r>
      <w:r w:rsidR="00E20311">
        <w:rPr>
          <w:sz w:val="24"/>
          <w:szCs w:val="24"/>
          <w:lang/>
        </w:rPr>
        <w:t xml:space="preserve">Dragan Đorđević </w:t>
      </w:r>
    </w:p>
    <w:sectPr w:rsidR="001715D3" w:rsidRPr="00174D85" w:rsidSect="00E63F82">
      <w:headerReference w:type="default" r:id="rId7"/>
      <w:footerReference w:type="default" r:id="rId8"/>
      <w:pgSz w:w="12240" w:h="15840"/>
      <w:pgMar w:top="180" w:right="1980" w:bottom="540" w:left="1260" w:header="180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3A" w:rsidRDefault="00646D3A">
      <w:r>
        <w:separator/>
      </w:r>
    </w:p>
  </w:endnote>
  <w:endnote w:type="continuationSeparator" w:id="1">
    <w:p w:rsidR="00646D3A" w:rsidRDefault="0064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74" w:rsidRPr="00F81F54" w:rsidRDefault="00576A0B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  <w:r>
      <w:rPr>
        <w:rFonts w:ascii="Arial" w:hAnsi="Arial" w:cs="Arial"/>
        <w:b/>
        <w:bCs/>
        <w:sz w:val="18"/>
        <w:szCs w:val="18"/>
        <w:lang w:val="sr-Latn-CS"/>
      </w:rPr>
      <w:t>Kraljice Natalije 28</w:t>
    </w:r>
  </w:p>
  <w:p w:rsidR="00AE0674" w:rsidRPr="00F81F54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  <w:r w:rsidRPr="00F81F54">
      <w:rPr>
        <w:rFonts w:ascii="Arial" w:hAnsi="Arial" w:cs="Arial"/>
        <w:b/>
        <w:bCs/>
        <w:sz w:val="18"/>
        <w:szCs w:val="18"/>
        <w:lang w:val="sr-Latn-CS"/>
      </w:rPr>
      <w:t>11000 Beograd</w:t>
    </w:r>
  </w:p>
  <w:p w:rsidR="00AE0674" w:rsidRPr="00F81F54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  <w:r w:rsidRPr="00F81F54">
      <w:rPr>
        <w:rFonts w:ascii="Arial" w:hAnsi="Arial" w:cs="Arial"/>
        <w:b/>
        <w:bCs/>
        <w:sz w:val="18"/>
        <w:szCs w:val="18"/>
        <w:lang w:val="sr-Latn-CS"/>
      </w:rPr>
      <w:t>tel: (011) 30 67 320</w:t>
    </w:r>
  </w:p>
  <w:p w:rsidR="00AE0674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  <w:r>
      <w:rPr>
        <w:rFonts w:ascii="Arial" w:hAnsi="Arial" w:cs="Arial"/>
        <w:b/>
        <w:bCs/>
        <w:sz w:val="18"/>
        <w:szCs w:val="18"/>
        <w:lang w:val="sr-Latn-CS"/>
      </w:rPr>
      <w:t>www.savetzastampu.rs</w:t>
    </w:r>
  </w:p>
  <w:p w:rsidR="00AE0674" w:rsidRPr="00205453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Latn-CS"/>
      </w:rPr>
    </w:pPr>
  </w:p>
  <w:p w:rsidR="00AE0674" w:rsidRPr="00205453" w:rsidRDefault="00AE0674" w:rsidP="00E63F82">
    <w:pPr>
      <w:pStyle w:val="Footer"/>
      <w:jc w:val="right"/>
      <w:rPr>
        <w:rFonts w:ascii="Arial" w:hAnsi="Arial" w:cs="Arial"/>
        <w:b/>
        <w:bCs/>
        <w:sz w:val="18"/>
        <w:szCs w:val="18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3A" w:rsidRDefault="00646D3A">
      <w:r>
        <w:separator/>
      </w:r>
    </w:p>
  </w:footnote>
  <w:footnote w:type="continuationSeparator" w:id="1">
    <w:p w:rsidR="00646D3A" w:rsidRDefault="00646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74" w:rsidRDefault="00AE0674">
    <w:pPr>
      <w:pStyle w:val="Header"/>
    </w:pPr>
  </w:p>
  <w:p w:rsidR="00AE0674" w:rsidRDefault="00AE0674">
    <w:pPr>
      <w:pStyle w:val="Header"/>
    </w:pPr>
  </w:p>
  <w:p w:rsidR="00AE0674" w:rsidRDefault="00AE0674">
    <w:pPr>
      <w:pStyle w:val="Header"/>
    </w:pPr>
  </w:p>
  <w:p w:rsidR="00AE0674" w:rsidRPr="00F81F54" w:rsidRDefault="005B38F0">
    <w:pPr>
      <w:pStyle w:val="Header"/>
    </w:pPr>
    <w:r>
      <w:rPr>
        <w:noProof/>
      </w:rPr>
      <w:drawing>
        <wp:inline distT="0" distB="0" distL="0" distR="0">
          <wp:extent cx="1857375" cy="762000"/>
          <wp:effectExtent l="19050" t="0" r="0" b="0"/>
          <wp:docPr id="1" name="Picture 1" descr="savet za st lati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t za st lati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674" w:rsidRPr="00046AB0" w:rsidRDefault="00AE0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D4B70"/>
    <w:rsid w:val="00023BF4"/>
    <w:rsid w:val="00046AB0"/>
    <w:rsid w:val="00055EA3"/>
    <w:rsid w:val="00093BC8"/>
    <w:rsid w:val="00097192"/>
    <w:rsid w:val="000A1641"/>
    <w:rsid w:val="000D1D9A"/>
    <w:rsid w:val="000E1B6C"/>
    <w:rsid w:val="000E1BDE"/>
    <w:rsid w:val="000E65D0"/>
    <w:rsid w:val="000E7B9E"/>
    <w:rsid w:val="001047F3"/>
    <w:rsid w:val="00113139"/>
    <w:rsid w:val="00141B1C"/>
    <w:rsid w:val="001715D3"/>
    <w:rsid w:val="00174CE7"/>
    <w:rsid w:val="00174D85"/>
    <w:rsid w:val="00175C34"/>
    <w:rsid w:val="00194B9D"/>
    <w:rsid w:val="001C03CC"/>
    <w:rsid w:val="001F0655"/>
    <w:rsid w:val="00205453"/>
    <w:rsid w:val="00207D61"/>
    <w:rsid w:val="00214587"/>
    <w:rsid w:val="00240211"/>
    <w:rsid w:val="00242129"/>
    <w:rsid w:val="00256D9A"/>
    <w:rsid w:val="00291D2C"/>
    <w:rsid w:val="002C0192"/>
    <w:rsid w:val="002D4CCB"/>
    <w:rsid w:val="002D7F79"/>
    <w:rsid w:val="002F5039"/>
    <w:rsid w:val="003270BD"/>
    <w:rsid w:val="00332D34"/>
    <w:rsid w:val="00337C94"/>
    <w:rsid w:val="003560AF"/>
    <w:rsid w:val="0036742A"/>
    <w:rsid w:val="0038222C"/>
    <w:rsid w:val="00393130"/>
    <w:rsid w:val="003955E8"/>
    <w:rsid w:val="003967A5"/>
    <w:rsid w:val="003B5315"/>
    <w:rsid w:val="003B7F3D"/>
    <w:rsid w:val="003C05E6"/>
    <w:rsid w:val="003C119D"/>
    <w:rsid w:val="003C6A86"/>
    <w:rsid w:val="003E323E"/>
    <w:rsid w:val="003E33F7"/>
    <w:rsid w:val="003E69DF"/>
    <w:rsid w:val="003E7558"/>
    <w:rsid w:val="003E7C5B"/>
    <w:rsid w:val="003F1AC6"/>
    <w:rsid w:val="00405472"/>
    <w:rsid w:val="00421992"/>
    <w:rsid w:val="004369D0"/>
    <w:rsid w:val="00437052"/>
    <w:rsid w:val="004539FD"/>
    <w:rsid w:val="0045507F"/>
    <w:rsid w:val="00496225"/>
    <w:rsid w:val="004C38D9"/>
    <w:rsid w:val="004D7AC5"/>
    <w:rsid w:val="00523495"/>
    <w:rsid w:val="00544BDB"/>
    <w:rsid w:val="00546542"/>
    <w:rsid w:val="00561DE5"/>
    <w:rsid w:val="00562584"/>
    <w:rsid w:val="0056288E"/>
    <w:rsid w:val="00571551"/>
    <w:rsid w:val="00576A0B"/>
    <w:rsid w:val="0059113B"/>
    <w:rsid w:val="0059200A"/>
    <w:rsid w:val="005948DD"/>
    <w:rsid w:val="005B38F0"/>
    <w:rsid w:val="005F70F1"/>
    <w:rsid w:val="00632326"/>
    <w:rsid w:val="00646D3A"/>
    <w:rsid w:val="00657A68"/>
    <w:rsid w:val="00663A91"/>
    <w:rsid w:val="00666898"/>
    <w:rsid w:val="006762F0"/>
    <w:rsid w:val="006931A8"/>
    <w:rsid w:val="006D1D30"/>
    <w:rsid w:val="006D6AAA"/>
    <w:rsid w:val="006F0043"/>
    <w:rsid w:val="00713CF5"/>
    <w:rsid w:val="0071647E"/>
    <w:rsid w:val="0072304B"/>
    <w:rsid w:val="00724AB8"/>
    <w:rsid w:val="00744B94"/>
    <w:rsid w:val="00744B97"/>
    <w:rsid w:val="007529BF"/>
    <w:rsid w:val="0076524A"/>
    <w:rsid w:val="007D4B70"/>
    <w:rsid w:val="007D7CF8"/>
    <w:rsid w:val="007F16EE"/>
    <w:rsid w:val="007F23AD"/>
    <w:rsid w:val="0081050A"/>
    <w:rsid w:val="00834888"/>
    <w:rsid w:val="00862907"/>
    <w:rsid w:val="00884CB0"/>
    <w:rsid w:val="00896492"/>
    <w:rsid w:val="008A49A7"/>
    <w:rsid w:val="008A5C07"/>
    <w:rsid w:val="008B168C"/>
    <w:rsid w:val="008B3A6A"/>
    <w:rsid w:val="008D33E6"/>
    <w:rsid w:val="008D7D27"/>
    <w:rsid w:val="009054E9"/>
    <w:rsid w:val="0090672F"/>
    <w:rsid w:val="009278CA"/>
    <w:rsid w:val="00962CED"/>
    <w:rsid w:val="009C5B59"/>
    <w:rsid w:val="009E3307"/>
    <w:rsid w:val="009F5753"/>
    <w:rsid w:val="00A31C09"/>
    <w:rsid w:val="00A34179"/>
    <w:rsid w:val="00A622FA"/>
    <w:rsid w:val="00A64E4B"/>
    <w:rsid w:val="00AB24F6"/>
    <w:rsid w:val="00AB4D45"/>
    <w:rsid w:val="00AD650A"/>
    <w:rsid w:val="00AE0674"/>
    <w:rsid w:val="00AE5777"/>
    <w:rsid w:val="00AF7212"/>
    <w:rsid w:val="00B26DA2"/>
    <w:rsid w:val="00B37CC6"/>
    <w:rsid w:val="00B51BD5"/>
    <w:rsid w:val="00B5568D"/>
    <w:rsid w:val="00B64922"/>
    <w:rsid w:val="00B74A44"/>
    <w:rsid w:val="00B75551"/>
    <w:rsid w:val="00B76E06"/>
    <w:rsid w:val="00B82357"/>
    <w:rsid w:val="00B86255"/>
    <w:rsid w:val="00B93520"/>
    <w:rsid w:val="00BA3C55"/>
    <w:rsid w:val="00BB399A"/>
    <w:rsid w:val="00BD0ADB"/>
    <w:rsid w:val="00BD1B5C"/>
    <w:rsid w:val="00BE1D74"/>
    <w:rsid w:val="00BE5F2E"/>
    <w:rsid w:val="00C06023"/>
    <w:rsid w:val="00C1228F"/>
    <w:rsid w:val="00C13949"/>
    <w:rsid w:val="00C26F53"/>
    <w:rsid w:val="00C4132E"/>
    <w:rsid w:val="00C86A65"/>
    <w:rsid w:val="00CA2D7F"/>
    <w:rsid w:val="00CA55A1"/>
    <w:rsid w:val="00CD433E"/>
    <w:rsid w:val="00CF0503"/>
    <w:rsid w:val="00D51F16"/>
    <w:rsid w:val="00D56747"/>
    <w:rsid w:val="00D71FE4"/>
    <w:rsid w:val="00DA5D6B"/>
    <w:rsid w:val="00DA715A"/>
    <w:rsid w:val="00DD5039"/>
    <w:rsid w:val="00DD7D99"/>
    <w:rsid w:val="00E00567"/>
    <w:rsid w:val="00E125F5"/>
    <w:rsid w:val="00E20311"/>
    <w:rsid w:val="00E2074B"/>
    <w:rsid w:val="00E20929"/>
    <w:rsid w:val="00E317B2"/>
    <w:rsid w:val="00E3411F"/>
    <w:rsid w:val="00E412C1"/>
    <w:rsid w:val="00E54BF7"/>
    <w:rsid w:val="00E54FA4"/>
    <w:rsid w:val="00E63F82"/>
    <w:rsid w:val="00E8113A"/>
    <w:rsid w:val="00EA1C2E"/>
    <w:rsid w:val="00EA29A4"/>
    <w:rsid w:val="00EA3B5F"/>
    <w:rsid w:val="00EB3EBF"/>
    <w:rsid w:val="00EC3C45"/>
    <w:rsid w:val="00EC462A"/>
    <w:rsid w:val="00EC5294"/>
    <w:rsid w:val="00ED39E1"/>
    <w:rsid w:val="00EE2253"/>
    <w:rsid w:val="00EE7C6B"/>
    <w:rsid w:val="00F035FB"/>
    <w:rsid w:val="00F077BD"/>
    <w:rsid w:val="00F5057C"/>
    <w:rsid w:val="00F70635"/>
    <w:rsid w:val="00F75D9C"/>
    <w:rsid w:val="00F75EC9"/>
    <w:rsid w:val="00F81F54"/>
    <w:rsid w:val="00F8216B"/>
    <w:rsid w:val="00F85248"/>
    <w:rsid w:val="00FD48C5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70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locked/>
    <w:rsid w:val="00EA3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B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D4B70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D4B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D4B70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7D4B70"/>
    <w:rPr>
      <w:color w:val="0000FF"/>
      <w:u w:val="single"/>
    </w:rPr>
  </w:style>
  <w:style w:type="character" w:styleId="Strong">
    <w:name w:val="Strong"/>
    <w:uiPriority w:val="99"/>
    <w:qFormat/>
    <w:rsid w:val="007D4B70"/>
    <w:rPr>
      <w:b/>
      <w:bCs/>
    </w:rPr>
  </w:style>
  <w:style w:type="paragraph" w:styleId="NormalWeb">
    <w:name w:val="Normal (Web)"/>
    <w:basedOn w:val="Normal"/>
    <w:uiPriority w:val="99"/>
    <w:rsid w:val="007D4B70"/>
    <w:pPr>
      <w:spacing w:before="150" w:after="150"/>
      <w:ind w:left="225" w:right="225"/>
    </w:pPr>
    <w:rPr>
      <w:rFonts w:ascii="Arial" w:hAnsi="Arial" w:cs="Arial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7D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4B7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locked/>
    <w:rsid w:val="00B8235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3B5F"/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customStyle="1" w:styleId="Standard">
    <w:name w:val="Standard"/>
    <w:rsid w:val="00EA3B5F"/>
    <w:pPr>
      <w:suppressAutoHyphens/>
      <w:autoSpaceDN w:val="0"/>
      <w:spacing w:line="360" w:lineRule="auto"/>
      <w:ind w:firstLine="1418"/>
      <w:textAlignment w:val="baseline"/>
    </w:pPr>
    <w:rPr>
      <w:rFonts w:ascii="YHelvetica" w:eastAsia="Times New Roman" w:hAnsi="YHelvetica"/>
      <w:kern w:val="3"/>
      <w:sz w:val="24"/>
      <w:lang w:eastAsia="zh-CN"/>
    </w:rPr>
  </w:style>
  <w:style w:type="paragraph" w:customStyle="1" w:styleId="gmail-m4518743277189216219msolistparagraph">
    <w:name w:val="gmail-m_4518743277189216219msolistparagraph"/>
    <w:basedOn w:val="Normal"/>
    <w:rsid w:val="00F75D9C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A3C5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0311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0311"/>
    <w:rPr>
      <w:rFonts w:eastAsiaTheme="minorHAnsi" w:cstheme="minorBidi"/>
      <w:sz w:val="22"/>
      <w:szCs w:val="21"/>
      <w:lang w:val="en-GB"/>
    </w:rPr>
  </w:style>
  <w:style w:type="paragraph" w:customStyle="1" w:styleId="Default">
    <w:name w:val="Default"/>
    <w:rsid w:val="009278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zastampu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osnovučlanova 22</vt:lpstr>
    </vt:vector>
  </TitlesOfParts>
  <Company>Ghost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osnovučlanova 22</dc:title>
  <dc:creator>Gordana</dc:creator>
  <cp:lastModifiedBy>Empire</cp:lastModifiedBy>
  <cp:revision>2</cp:revision>
  <cp:lastPrinted>2020-10-08T13:30:00Z</cp:lastPrinted>
  <dcterms:created xsi:type="dcterms:W3CDTF">2021-03-08T22:02:00Z</dcterms:created>
  <dcterms:modified xsi:type="dcterms:W3CDTF">2021-03-08T22:02:00Z</dcterms:modified>
</cp:coreProperties>
</file>