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62" w:rsidRDefault="00CC2052" w:rsidP="003B6962">
      <w:pPr>
        <w:rPr>
          <w:rFonts w:ascii="Times New Roman" w:hAnsi="Times New Roman"/>
          <w:sz w:val="24"/>
          <w:szCs w:val="24"/>
        </w:rPr>
      </w:pPr>
      <w:r>
        <w:rPr>
          <w:noProof/>
        </w:rPr>
        <w:drawing>
          <wp:inline distT="0" distB="0" distL="0" distR="0">
            <wp:extent cx="1684020" cy="1684020"/>
            <wp:effectExtent l="0" t="0" r="0" b="0"/>
            <wp:docPr id="3" name="Picture 3" descr="Grad Novi Pazar (@GradNoviPaza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 Novi Pazar (@GradNoviPazar) | Twitter"/>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inline>
        </w:drawing>
      </w:r>
    </w:p>
    <w:p w:rsidR="003B6962" w:rsidRDefault="003B6962" w:rsidP="003B6962">
      <w:pPr>
        <w:rPr>
          <w:rFonts w:ascii="Times New Roman" w:hAnsi="Times New Roman"/>
          <w:sz w:val="24"/>
          <w:szCs w:val="24"/>
        </w:rPr>
      </w:pPr>
    </w:p>
    <w:p w:rsidR="003B6962" w:rsidRDefault="003B6962" w:rsidP="003B6962">
      <w:pPr>
        <w:rPr>
          <w:rFonts w:ascii="Times New Roman" w:hAnsi="Times New Roman"/>
          <w:sz w:val="24"/>
          <w:szCs w:val="24"/>
        </w:rPr>
      </w:pPr>
    </w:p>
    <w:p w:rsidR="003B6962" w:rsidRDefault="003B6962" w:rsidP="003B6962">
      <w:pPr>
        <w:rPr>
          <w:rFonts w:ascii="Times New Roman" w:hAnsi="Times New Roman"/>
          <w:sz w:val="24"/>
          <w:szCs w:val="24"/>
        </w:rPr>
      </w:pPr>
    </w:p>
    <w:p w:rsidR="003B6962" w:rsidRDefault="003B6962" w:rsidP="003B6962">
      <w:pPr>
        <w:rPr>
          <w:rFonts w:ascii="Times New Roman" w:hAnsi="Times New Roman"/>
          <w:sz w:val="24"/>
          <w:szCs w:val="24"/>
        </w:rPr>
      </w:pPr>
    </w:p>
    <w:p w:rsidR="003B6962" w:rsidRDefault="003B6962" w:rsidP="003B6962">
      <w:pPr>
        <w:rPr>
          <w:rFonts w:ascii="Times New Roman" w:hAnsi="Times New Roman"/>
          <w:sz w:val="24"/>
          <w:szCs w:val="24"/>
        </w:rPr>
      </w:pPr>
    </w:p>
    <w:p w:rsidR="00506BD5" w:rsidRDefault="00506BD5" w:rsidP="003B6962">
      <w:pPr>
        <w:jc w:val="center"/>
        <w:rPr>
          <w:rFonts w:ascii="Times New Roman" w:hAnsi="Times New Roman"/>
        </w:rPr>
      </w:pPr>
    </w:p>
    <w:p w:rsidR="00506BD5" w:rsidRDefault="00506BD5" w:rsidP="003B6962">
      <w:pPr>
        <w:jc w:val="center"/>
        <w:rPr>
          <w:rFonts w:ascii="Times New Roman" w:hAnsi="Times New Roman"/>
        </w:rPr>
      </w:pPr>
    </w:p>
    <w:p w:rsidR="00506BD5" w:rsidRDefault="00506BD5" w:rsidP="003B6962">
      <w:pPr>
        <w:jc w:val="center"/>
        <w:rPr>
          <w:rFonts w:ascii="Times New Roman" w:hAnsi="Times New Roman"/>
        </w:rPr>
      </w:pPr>
    </w:p>
    <w:p w:rsidR="00506BD5" w:rsidRDefault="00506BD5" w:rsidP="00CC2052">
      <w:pPr>
        <w:rPr>
          <w:rFonts w:ascii="Times New Roman" w:hAnsi="Times New Roman"/>
        </w:rPr>
      </w:pPr>
    </w:p>
    <w:p w:rsidR="00506BD5" w:rsidRPr="00CC2052" w:rsidRDefault="00506BD5" w:rsidP="003B6962">
      <w:pPr>
        <w:jc w:val="center"/>
        <w:rPr>
          <w:rFonts w:ascii="Times New Roman" w:hAnsi="Times New Roman"/>
          <w:sz w:val="24"/>
          <w:szCs w:val="24"/>
        </w:rPr>
      </w:pPr>
    </w:p>
    <w:p w:rsidR="003B6962" w:rsidRPr="00CC2052" w:rsidRDefault="003B6962" w:rsidP="003B6962">
      <w:pPr>
        <w:jc w:val="center"/>
        <w:rPr>
          <w:rFonts w:ascii="Times New Roman" w:hAnsi="Times New Roman"/>
          <w:b/>
          <w:bCs/>
          <w:sz w:val="24"/>
          <w:szCs w:val="24"/>
        </w:rPr>
      </w:pPr>
      <w:r w:rsidRPr="00CC2052">
        <w:rPr>
          <w:rFonts w:ascii="Times New Roman" w:hAnsi="Times New Roman"/>
          <w:b/>
          <w:bCs/>
          <w:sz w:val="24"/>
          <w:szCs w:val="24"/>
        </w:rPr>
        <w:t>IZVEŠTAJ O REALIZ</w:t>
      </w:r>
      <w:r w:rsidR="00506BD5" w:rsidRPr="00CC2052">
        <w:rPr>
          <w:rFonts w:ascii="Times New Roman" w:hAnsi="Times New Roman"/>
          <w:b/>
          <w:bCs/>
          <w:sz w:val="24"/>
          <w:szCs w:val="24"/>
        </w:rPr>
        <w:t>ACIJI</w:t>
      </w:r>
      <w:r w:rsidRPr="00CC2052">
        <w:rPr>
          <w:rFonts w:ascii="Times New Roman" w:hAnsi="Times New Roman"/>
          <w:b/>
          <w:bCs/>
          <w:sz w:val="24"/>
          <w:szCs w:val="24"/>
        </w:rPr>
        <w:t xml:space="preserve"> KONKUR</w:t>
      </w:r>
      <w:r w:rsidR="00506BD5" w:rsidRPr="00CC2052">
        <w:rPr>
          <w:rFonts w:ascii="Times New Roman" w:hAnsi="Times New Roman"/>
          <w:b/>
          <w:bCs/>
          <w:sz w:val="24"/>
          <w:szCs w:val="24"/>
        </w:rPr>
        <w:t>S</w:t>
      </w:r>
      <w:r w:rsidRPr="00CC2052">
        <w:rPr>
          <w:rFonts w:ascii="Times New Roman" w:hAnsi="Times New Roman"/>
          <w:b/>
          <w:bCs/>
          <w:sz w:val="24"/>
          <w:szCs w:val="24"/>
        </w:rPr>
        <w:t>A ZA SUFINANSIRANJE PROJEKATA IZ BUDŽETA GRADA NOVOG PAZARA RADI OSTVARIVANJA JAVNOG INTERESA U OBLASTI JAVNOG INFORMISANJA</w:t>
      </w:r>
      <w:r w:rsidR="00FC5994" w:rsidRPr="00CC2052">
        <w:rPr>
          <w:rFonts w:ascii="Times New Roman" w:hAnsi="Times New Roman"/>
          <w:b/>
          <w:bCs/>
          <w:sz w:val="24"/>
          <w:szCs w:val="24"/>
        </w:rPr>
        <w:t xml:space="preserve"> U</w:t>
      </w:r>
      <w:r w:rsidR="00866D04" w:rsidRPr="00CC2052">
        <w:rPr>
          <w:rFonts w:ascii="Times New Roman" w:hAnsi="Times New Roman"/>
          <w:b/>
          <w:bCs/>
          <w:sz w:val="24"/>
          <w:szCs w:val="24"/>
        </w:rPr>
        <w:t xml:space="preserve"> </w:t>
      </w:r>
      <w:r w:rsidRPr="00CC2052">
        <w:rPr>
          <w:rFonts w:ascii="Times New Roman" w:hAnsi="Times New Roman"/>
          <w:b/>
          <w:bCs/>
          <w:sz w:val="24"/>
          <w:szCs w:val="24"/>
        </w:rPr>
        <w:t>2019. I 2020. GODIN</w:t>
      </w:r>
      <w:r w:rsidR="00866D04" w:rsidRPr="00CC2052">
        <w:rPr>
          <w:rFonts w:ascii="Times New Roman" w:hAnsi="Times New Roman"/>
          <w:b/>
          <w:bCs/>
          <w:sz w:val="24"/>
          <w:szCs w:val="24"/>
        </w:rPr>
        <w:t>I</w:t>
      </w:r>
    </w:p>
    <w:p w:rsidR="003B6962" w:rsidRPr="003B6962" w:rsidRDefault="003B6962" w:rsidP="003B6962">
      <w:pPr>
        <w:rPr>
          <w:rFonts w:ascii="Times New Roman" w:hAnsi="Times New Roman"/>
          <w:sz w:val="24"/>
          <w:szCs w:val="24"/>
        </w:rPr>
      </w:pPr>
    </w:p>
    <w:p w:rsidR="003B6962" w:rsidRPr="003B6962" w:rsidRDefault="003B6962" w:rsidP="003B6962">
      <w:pPr>
        <w:rPr>
          <w:rFonts w:ascii="Times New Roman" w:hAnsi="Times New Roman"/>
          <w:sz w:val="24"/>
          <w:szCs w:val="24"/>
        </w:rPr>
      </w:pPr>
    </w:p>
    <w:p w:rsidR="003B6962" w:rsidRPr="003B6962" w:rsidRDefault="003B6962" w:rsidP="003B6962">
      <w:pPr>
        <w:rPr>
          <w:rFonts w:ascii="Times New Roman" w:hAnsi="Times New Roman"/>
          <w:sz w:val="24"/>
          <w:szCs w:val="24"/>
        </w:rPr>
      </w:pPr>
    </w:p>
    <w:p w:rsidR="003B6962" w:rsidRPr="003B6962" w:rsidRDefault="003B6962" w:rsidP="003B6962">
      <w:pPr>
        <w:rPr>
          <w:rFonts w:ascii="Times New Roman" w:hAnsi="Times New Roman"/>
          <w:sz w:val="24"/>
          <w:szCs w:val="24"/>
        </w:rPr>
      </w:pPr>
    </w:p>
    <w:p w:rsidR="003B6962" w:rsidRPr="003B6962" w:rsidRDefault="003B6962" w:rsidP="003B6962">
      <w:pPr>
        <w:rPr>
          <w:rFonts w:ascii="Times New Roman" w:hAnsi="Times New Roman"/>
          <w:sz w:val="24"/>
          <w:szCs w:val="24"/>
        </w:rPr>
      </w:pPr>
    </w:p>
    <w:p w:rsidR="003B6962" w:rsidRPr="003B6962" w:rsidRDefault="003B6962" w:rsidP="003B6962">
      <w:pPr>
        <w:rPr>
          <w:rFonts w:ascii="Times New Roman" w:hAnsi="Times New Roman"/>
          <w:sz w:val="24"/>
          <w:szCs w:val="24"/>
        </w:rPr>
      </w:pPr>
    </w:p>
    <w:p w:rsidR="003B6962" w:rsidRDefault="003B6962" w:rsidP="003B6962">
      <w:pPr>
        <w:rPr>
          <w:rFonts w:ascii="Times New Roman" w:hAnsi="Times New Roman"/>
          <w:sz w:val="24"/>
          <w:szCs w:val="24"/>
        </w:rPr>
      </w:pPr>
    </w:p>
    <w:p w:rsidR="003B6962" w:rsidRPr="003B6962" w:rsidRDefault="003B6962" w:rsidP="003B6962">
      <w:pPr>
        <w:rPr>
          <w:rFonts w:ascii="Times New Roman" w:hAnsi="Times New Roman"/>
          <w:sz w:val="24"/>
          <w:szCs w:val="24"/>
        </w:rPr>
      </w:pPr>
    </w:p>
    <w:p w:rsidR="003B6962" w:rsidRPr="002B5B3E" w:rsidRDefault="00A2775F" w:rsidP="00CC2052">
      <w:pPr>
        <w:jc w:val="center"/>
        <w:rPr>
          <w:rFonts w:ascii="Times New Roman" w:hAnsi="Times New Roman"/>
          <w:b/>
          <w:bCs/>
          <w:sz w:val="24"/>
          <w:szCs w:val="24"/>
        </w:rPr>
      </w:pPr>
      <w:r>
        <w:rPr>
          <w:rFonts w:ascii="Times New Roman" w:hAnsi="Times New Roman"/>
          <w:b/>
          <w:bCs/>
          <w:sz w:val="24"/>
          <w:szCs w:val="24"/>
        </w:rPr>
        <w:t>Novembar</w:t>
      </w:r>
      <w:r w:rsidR="003B6962" w:rsidRPr="002B5B3E">
        <w:rPr>
          <w:rFonts w:ascii="Times New Roman" w:hAnsi="Times New Roman"/>
          <w:b/>
          <w:bCs/>
          <w:sz w:val="24"/>
          <w:szCs w:val="24"/>
        </w:rPr>
        <w:t xml:space="preserve"> 2021. godine</w:t>
      </w:r>
    </w:p>
    <w:p w:rsidR="003B6962" w:rsidRPr="003B6962" w:rsidRDefault="00506BD5" w:rsidP="00506BD5">
      <w:pPr>
        <w:jc w:val="both"/>
        <w:rPr>
          <w:rFonts w:ascii="Times New Roman" w:hAnsi="Times New Roman"/>
          <w:sz w:val="24"/>
          <w:szCs w:val="24"/>
        </w:rPr>
      </w:pPr>
      <w:r w:rsidRPr="00CC2052">
        <w:rPr>
          <w:rFonts w:ascii="Times New Roman" w:hAnsi="Times New Roman"/>
          <w:color w:val="000000" w:themeColor="text1"/>
          <w:sz w:val="24"/>
          <w:szCs w:val="24"/>
        </w:rPr>
        <w:lastRenderedPageBreak/>
        <w:t>Grad Nov</w:t>
      </w:r>
      <w:r w:rsidR="00FC5994" w:rsidRPr="00CC2052">
        <w:rPr>
          <w:rFonts w:ascii="Times New Roman" w:hAnsi="Times New Roman"/>
          <w:color w:val="000000" w:themeColor="text1"/>
          <w:sz w:val="24"/>
          <w:szCs w:val="24"/>
        </w:rPr>
        <w:t>i</w:t>
      </w:r>
      <w:r w:rsidRPr="00CC2052">
        <w:rPr>
          <w:rFonts w:ascii="Times New Roman" w:hAnsi="Times New Roman"/>
          <w:color w:val="000000" w:themeColor="text1"/>
          <w:sz w:val="24"/>
          <w:szCs w:val="24"/>
        </w:rPr>
        <w:t xml:space="preserve"> Pazar </w:t>
      </w:r>
      <w:r w:rsidR="003B6962" w:rsidRPr="003B6962">
        <w:rPr>
          <w:rFonts w:ascii="Times New Roman" w:hAnsi="Times New Roman"/>
          <w:sz w:val="24"/>
          <w:szCs w:val="24"/>
        </w:rPr>
        <w:t>pripremio</w:t>
      </w:r>
      <w:r>
        <w:rPr>
          <w:rFonts w:ascii="Times New Roman" w:hAnsi="Times New Roman"/>
          <w:sz w:val="24"/>
          <w:szCs w:val="24"/>
        </w:rPr>
        <w:t xml:space="preserve"> je</w:t>
      </w:r>
      <w:r w:rsidR="003B6962" w:rsidRPr="003B6962">
        <w:rPr>
          <w:rFonts w:ascii="Times New Roman" w:hAnsi="Times New Roman"/>
          <w:sz w:val="24"/>
          <w:szCs w:val="24"/>
        </w:rPr>
        <w:t xml:space="preserve"> izveštaj o </w:t>
      </w:r>
      <w:r w:rsidRPr="00506BD5">
        <w:rPr>
          <w:rFonts w:ascii="Times New Roman" w:hAnsi="Times New Roman"/>
          <w:sz w:val="24"/>
          <w:szCs w:val="24"/>
        </w:rPr>
        <w:t xml:space="preserve">realizaciji konkursa za sufinansiranje projekata iz budžeta </w:t>
      </w:r>
      <w:r>
        <w:rPr>
          <w:rFonts w:ascii="Times New Roman" w:hAnsi="Times New Roman"/>
          <w:sz w:val="24"/>
          <w:szCs w:val="24"/>
        </w:rPr>
        <w:t>G</w:t>
      </w:r>
      <w:r w:rsidRPr="00506BD5">
        <w:rPr>
          <w:rFonts w:ascii="Times New Roman" w:hAnsi="Times New Roman"/>
          <w:sz w:val="24"/>
          <w:szCs w:val="24"/>
        </w:rPr>
        <w:t xml:space="preserve">rada </w:t>
      </w:r>
      <w:r>
        <w:rPr>
          <w:rFonts w:ascii="Times New Roman" w:hAnsi="Times New Roman"/>
          <w:sz w:val="24"/>
          <w:szCs w:val="24"/>
        </w:rPr>
        <w:t>N</w:t>
      </w:r>
      <w:r w:rsidRPr="00506BD5">
        <w:rPr>
          <w:rFonts w:ascii="Times New Roman" w:hAnsi="Times New Roman"/>
          <w:sz w:val="24"/>
          <w:szCs w:val="24"/>
        </w:rPr>
        <w:t xml:space="preserve">ovog </w:t>
      </w:r>
      <w:r>
        <w:rPr>
          <w:rFonts w:ascii="Times New Roman" w:hAnsi="Times New Roman"/>
          <w:sz w:val="24"/>
          <w:szCs w:val="24"/>
        </w:rPr>
        <w:t>P</w:t>
      </w:r>
      <w:r w:rsidRPr="00506BD5">
        <w:rPr>
          <w:rFonts w:ascii="Times New Roman" w:hAnsi="Times New Roman"/>
          <w:sz w:val="24"/>
          <w:szCs w:val="24"/>
        </w:rPr>
        <w:t>azara radi ostvarivanja javnog interesa u oblasti javnog informisanja</w:t>
      </w:r>
      <w:r w:rsidR="00866D04">
        <w:rPr>
          <w:rFonts w:ascii="Times New Roman" w:hAnsi="Times New Roman"/>
          <w:sz w:val="24"/>
          <w:szCs w:val="24"/>
        </w:rPr>
        <w:t xml:space="preserve"> u </w:t>
      </w:r>
      <w:r w:rsidRPr="00506BD5">
        <w:rPr>
          <w:rFonts w:ascii="Times New Roman" w:hAnsi="Times New Roman"/>
          <w:sz w:val="24"/>
          <w:szCs w:val="24"/>
        </w:rPr>
        <w:t>2019. i 2020. godin</w:t>
      </w:r>
      <w:r w:rsidR="00710D88">
        <w:rPr>
          <w:rFonts w:ascii="Times New Roman" w:hAnsi="Times New Roman"/>
          <w:sz w:val="24"/>
          <w:szCs w:val="24"/>
        </w:rPr>
        <w:t>u</w:t>
      </w:r>
      <w:r w:rsidR="003B6962" w:rsidRPr="003B6962">
        <w:rPr>
          <w:rFonts w:ascii="Times New Roman" w:hAnsi="Times New Roman"/>
          <w:sz w:val="24"/>
          <w:szCs w:val="24"/>
        </w:rPr>
        <w:t>, na osnovu</w:t>
      </w:r>
      <w:r>
        <w:rPr>
          <w:rFonts w:ascii="Times New Roman" w:hAnsi="Times New Roman"/>
          <w:sz w:val="24"/>
          <w:szCs w:val="24"/>
        </w:rPr>
        <w:t xml:space="preserve"> </w:t>
      </w:r>
      <w:r w:rsidR="003B6962" w:rsidRPr="003B6962">
        <w:rPr>
          <w:rFonts w:ascii="Times New Roman" w:hAnsi="Times New Roman"/>
          <w:sz w:val="24"/>
          <w:szCs w:val="24"/>
        </w:rPr>
        <w:t xml:space="preserve">izveštaja </w:t>
      </w:r>
      <w:r w:rsidR="00FC5994">
        <w:rPr>
          <w:rFonts w:ascii="Times New Roman" w:hAnsi="Times New Roman"/>
          <w:sz w:val="24"/>
          <w:szCs w:val="24"/>
        </w:rPr>
        <w:t>podnetih</w:t>
      </w:r>
      <w:r w:rsidR="00802F24">
        <w:rPr>
          <w:rFonts w:ascii="Times New Roman" w:hAnsi="Times New Roman"/>
          <w:sz w:val="24"/>
          <w:szCs w:val="24"/>
        </w:rPr>
        <w:t xml:space="preserve"> od </w:t>
      </w:r>
      <w:r w:rsidR="003B6962" w:rsidRPr="003B6962">
        <w:rPr>
          <w:rFonts w:ascii="Times New Roman" w:hAnsi="Times New Roman"/>
          <w:sz w:val="24"/>
          <w:szCs w:val="24"/>
        </w:rPr>
        <w:t xml:space="preserve">učesnika </w:t>
      </w:r>
      <w:r>
        <w:rPr>
          <w:rFonts w:ascii="Times New Roman" w:hAnsi="Times New Roman"/>
          <w:sz w:val="24"/>
          <w:szCs w:val="24"/>
        </w:rPr>
        <w:t>k</w:t>
      </w:r>
      <w:r w:rsidR="003B6962" w:rsidRPr="003B6962">
        <w:rPr>
          <w:rFonts w:ascii="Times New Roman" w:hAnsi="Times New Roman"/>
          <w:sz w:val="24"/>
          <w:szCs w:val="24"/>
        </w:rPr>
        <w:t>onkursa.</w:t>
      </w:r>
    </w:p>
    <w:p w:rsidR="003B6962" w:rsidRPr="003B6962" w:rsidRDefault="003B6962" w:rsidP="00506BD5">
      <w:pPr>
        <w:jc w:val="both"/>
        <w:rPr>
          <w:rFonts w:ascii="Times New Roman" w:hAnsi="Times New Roman"/>
          <w:sz w:val="24"/>
          <w:szCs w:val="24"/>
        </w:rPr>
      </w:pPr>
    </w:p>
    <w:p w:rsidR="003B6962" w:rsidRPr="000D22BF" w:rsidRDefault="003B6962" w:rsidP="00506BD5">
      <w:pPr>
        <w:jc w:val="both"/>
        <w:rPr>
          <w:rFonts w:ascii="Times New Roman" w:hAnsi="Times New Roman"/>
          <w:b/>
          <w:bCs/>
          <w:sz w:val="28"/>
          <w:szCs w:val="28"/>
        </w:rPr>
      </w:pPr>
      <w:r w:rsidRPr="000D22BF">
        <w:rPr>
          <w:rFonts w:ascii="Times New Roman" w:hAnsi="Times New Roman"/>
          <w:b/>
          <w:bCs/>
          <w:sz w:val="28"/>
          <w:szCs w:val="28"/>
        </w:rPr>
        <w:t xml:space="preserve">I Osnovni podaci o </w:t>
      </w:r>
      <w:r w:rsidR="00506BD5" w:rsidRPr="000D22BF">
        <w:rPr>
          <w:rFonts w:ascii="Times New Roman" w:hAnsi="Times New Roman"/>
          <w:b/>
          <w:bCs/>
          <w:sz w:val="28"/>
          <w:szCs w:val="28"/>
        </w:rPr>
        <w:t>konkursima</w:t>
      </w:r>
    </w:p>
    <w:p w:rsidR="00802F24" w:rsidRDefault="003B6962" w:rsidP="00325396">
      <w:pPr>
        <w:spacing w:after="120" w:line="240" w:lineRule="auto"/>
        <w:ind w:firstLine="720"/>
        <w:jc w:val="both"/>
        <w:rPr>
          <w:rFonts w:ascii="Times New Roman" w:hAnsi="Times New Roman"/>
          <w:sz w:val="24"/>
          <w:szCs w:val="24"/>
        </w:rPr>
      </w:pPr>
      <w:r w:rsidRPr="003B6962">
        <w:rPr>
          <w:rFonts w:ascii="Times New Roman" w:hAnsi="Times New Roman"/>
          <w:sz w:val="24"/>
          <w:szCs w:val="24"/>
        </w:rPr>
        <w:t>Konkurs</w:t>
      </w:r>
      <w:r w:rsidR="00D1493A">
        <w:rPr>
          <w:rFonts w:ascii="Times New Roman" w:hAnsi="Times New Roman"/>
          <w:sz w:val="24"/>
          <w:szCs w:val="24"/>
        </w:rPr>
        <w:t xml:space="preserve">i su </w:t>
      </w:r>
      <w:r w:rsidRPr="003B6962">
        <w:rPr>
          <w:rFonts w:ascii="Times New Roman" w:hAnsi="Times New Roman"/>
          <w:sz w:val="24"/>
          <w:szCs w:val="24"/>
        </w:rPr>
        <w:t>raspisan</w:t>
      </w:r>
      <w:r w:rsidR="00A84224">
        <w:rPr>
          <w:rFonts w:ascii="Times New Roman" w:hAnsi="Times New Roman"/>
          <w:sz w:val="24"/>
          <w:szCs w:val="24"/>
        </w:rPr>
        <w:t>i</w:t>
      </w:r>
      <w:r w:rsidRPr="003B6962">
        <w:rPr>
          <w:rFonts w:ascii="Times New Roman" w:hAnsi="Times New Roman"/>
          <w:sz w:val="24"/>
          <w:szCs w:val="24"/>
        </w:rPr>
        <w:t xml:space="preserve"> na osnovu člana 19.</w:t>
      </w:r>
      <w:r w:rsidR="00802F24">
        <w:rPr>
          <w:rFonts w:ascii="Times New Roman" w:hAnsi="Times New Roman"/>
          <w:sz w:val="24"/>
          <w:szCs w:val="24"/>
        </w:rPr>
        <w:t xml:space="preserve"> </w:t>
      </w:r>
      <w:r w:rsidRPr="003B6962">
        <w:rPr>
          <w:rFonts w:ascii="Times New Roman" w:hAnsi="Times New Roman"/>
          <w:sz w:val="24"/>
          <w:szCs w:val="24"/>
        </w:rPr>
        <w:t>Zakona o javnom informisanju i medijima</w:t>
      </w:r>
      <w:r w:rsidR="006E428C">
        <w:rPr>
          <w:rFonts w:ascii="Times New Roman" w:hAnsi="Times New Roman"/>
          <w:sz w:val="24"/>
          <w:szCs w:val="24"/>
        </w:rPr>
        <w:t xml:space="preserve"> </w:t>
      </w:r>
      <w:r w:rsidR="006E428C">
        <w:rPr>
          <w:lang w:val="sr-Cyrl-CS"/>
        </w:rPr>
        <w:t>(„</w:t>
      </w:r>
      <w:r w:rsidR="006E428C" w:rsidRPr="006E428C">
        <w:rPr>
          <w:rFonts w:ascii="Times New Roman" w:hAnsi="Times New Roman"/>
          <w:sz w:val="24"/>
          <w:szCs w:val="24"/>
        </w:rPr>
        <w:t>Službeni glasnik RS”, br. 83/14, 58/15 i 12/16-autentično tumačenje</w:t>
      </w:r>
      <w:r w:rsidR="006E428C">
        <w:t>)</w:t>
      </w:r>
      <w:r w:rsidR="00A84224">
        <w:rPr>
          <w:rFonts w:ascii="Times New Roman" w:hAnsi="Times New Roman"/>
          <w:sz w:val="24"/>
          <w:szCs w:val="24"/>
        </w:rPr>
        <w:t>, člana 20. i člana 46. Zakona o lokalnoj samoupravi</w:t>
      </w:r>
      <w:r w:rsidR="006E428C">
        <w:rPr>
          <w:rFonts w:ascii="Times New Roman" w:hAnsi="Times New Roman"/>
          <w:sz w:val="24"/>
          <w:szCs w:val="24"/>
        </w:rPr>
        <w:t xml:space="preserve"> </w:t>
      </w:r>
      <w:r w:rsidR="006E428C">
        <w:rPr>
          <w:lang w:val="sr-Cyrl-CS"/>
        </w:rPr>
        <w:t>(„</w:t>
      </w:r>
      <w:r w:rsidR="006E428C" w:rsidRPr="006E428C">
        <w:rPr>
          <w:rFonts w:ascii="Times New Roman" w:hAnsi="Times New Roman"/>
          <w:sz w:val="24"/>
          <w:szCs w:val="24"/>
        </w:rPr>
        <w:t>Službeni glasnik RS”, br. 129/2007, 83/2014 - dr. zakon, 101/2016 - dr. zakon i 47/2018</w:t>
      </w:r>
      <w:r w:rsidR="006E428C">
        <w:t>)</w:t>
      </w:r>
      <w:r w:rsidR="00A84224">
        <w:rPr>
          <w:rFonts w:ascii="Times New Roman" w:hAnsi="Times New Roman"/>
          <w:sz w:val="24"/>
          <w:szCs w:val="24"/>
        </w:rPr>
        <w:t xml:space="preserve">, </w:t>
      </w:r>
      <w:r w:rsidRPr="003B6962">
        <w:rPr>
          <w:rFonts w:ascii="Times New Roman" w:hAnsi="Times New Roman"/>
          <w:sz w:val="24"/>
          <w:szCs w:val="24"/>
        </w:rPr>
        <w:t>Pravilnika o sufinansiranju projekata za ostvarivanje javnog interesa u oblasti javnog informisanja</w:t>
      </w:r>
      <w:r w:rsidR="00901A28" w:rsidRPr="00901A28">
        <w:t xml:space="preserve"> </w:t>
      </w:r>
      <w:r w:rsidR="00901A28" w:rsidRPr="00901A28">
        <w:rPr>
          <w:rFonts w:ascii="Times New Roman" w:hAnsi="Times New Roman"/>
          <w:sz w:val="24"/>
          <w:szCs w:val="24"/>
        </w:rPr>
        <w:t>("Sl. glasnik RS", br. 16/2016 i 8/2017)</w:t>
      </w:r>
      <w:r w:rsidR="00A84224">
        <w:rPr>
          <w:rFonts w:ascii="Times New Roman" w:hAnsi="Times New Roman"/>
          <w:sz w:val="24"/>
          <w:szCs w:val="24"/>
        </w:rPr>
        <w:t>, člana 66. Statuta Grada Novog Pazara</w:t>
      </w:r>
      <w:r w:rsidR="00901A28">
        <w:rPr>
          <w:rFonts w:ascii="Times New Roman" w:hAnsi="Times New Roman"/>
          <w:sz w:val="24"/>
          <w:szCs w:val="24"/>
        </w:rPr>
        <w:t xml:space="preserve"> </w:t>
      </w:r>
      <w:r w:rsidR="00901A28" w:rsidRPr="00901A28">
        <w:rPr>
          <w:rFonts w:ascii="Times New Roman" w:hAnsi="Times New Roman"/>
          <w:sz w:val="24"/>
          <w:szCs w:val="24"/>
        </w:rPr>
        <w:t xml:space="preserve">("Sl. </w:t>
      </w:r>
      <w:r w:rsidR="00901A28">
        <w:rPr>
          <w:rFonts w:ascii="Times New Roman" w:hAnsi="Times New Roman"/>
          <w:sz w:val="24"/>
          <w:szCs w:val="24"/>
        </w:rPr>
        <w:t>list grada Novog Pazara</w:t>
      </w:r>
      <w:r w:rsidR="00901A28" w:rsidRPr="00901A28">
        <w:rPr>
          <w:rFonts w:ascii="Times New Roman" w:hAnsi="Times New Roman"/>
          <w:sz w:val="24"/>
          <w:szCs w:val="24"/>
        </w:rPr>
        <w:t>", br.</w:t>
      </w:r>
      <w:r w:rsidR="00901A28">
        <w:rPr>
          <w:rFonts w:ascii="Times New Roman" w:hAnsi="Times New Roman"/>
          <w:sz w:val="24"/>
          <w:szCs w:val="24"/>
        </w:rPr>
        <w:t xml:space="preserve"> 6/19</w:t>
      </w:r>
      <w:r w:rsidR="00901A28" w:rsidRPr="00901A28">
        <w:rPr>
          <w:rFonts w:ascii="Times New Roman" w:hAnsi="Times New Roman"/>
          <w:sz w:val="24"/>
          <w:szCs w:val="24"/>
        </w:rPr>
        <w:t>)</w:t>
      </w:r>
      <w:r w:rsidR="00901A28">
        <w:rPr>
          <w:rFonts w:ascii="Times New Roman" w:hAnsi="Times New Roman"/>
          <w:sz w:val="24"/>
          <w:szCs w:val="24"/>
        </w:rPr>
        <w:t xml:space="preserve"> i Odluk</w:t>
      </w:r>
      <w:r w:rsidR="00BB0FE1">
        <w:rPr>
          <w:rFonts w:ascii="Times New Roman" w:hAnsi="Times New Roman"/>
          <w:sz w:val="24"/>
          <w:szCs w:val="24"/>
        </w:rPr>
        <w:t>e</w:t>
      </w:r>
      <w:r w:rsidR="00901A28">
        <w:rPr>
          <w:rFonts w:ascii="Times New Roman" w:hAnsi="Times New Roman"/>
          <w:sz w:val="24"/>
          <w:szCs w:val="24"/>
        </w:rPr>
        <w:t xml:space="preserve"> o budžetu Grada Novog Pazara za 2019. </w:t>
      </w:r>
      <w:r w:rsidR="00802F24">
        <w:rPr>
          <w:rFonts w:ascii="Times New Roman" w:hAnsi="Times New Roman"/>
          <w:sz w:val="24"/>
          <w:szCs w:val="24"/>
        </w:rPr>
        <w:t>o</w:t>
      </w:r>
      <w:r w:rsidR="00901A28">
        <w:rPr>
          <w:rFonts w:ascii="Times New Roman" w:hAnsi="Times New Roman"/>
          <w:sz w:val="24"/>
          <w:szCs w:val="24"/>
        </w:rPr>
        <w:t xml:space="preserve">dnosno 2020. </w:t>
      </w:r>
      <w:r w:rsidR="00802F24">
        <w:rPr>
          <w:rFonts w:ascii="Times New Roman" w:hAnsi="Times New Roman"/>
          <w:sz w:val="24"/>
          <w:szCs w:val="24"/>
        </w:rPr>
        <w:t>g</w:t>
      </w:r>
      <w:r w:rsidR="00901A28">
        <w:rPr>
          <w:rFonts w:ascii="Times New Roman" w:hAnsi="Times New Roman"/>
          <w:sz w:val="24"/>
          <w:szCs w:val="24"/>
        </w:rPr>
        <w:t xml:space="preserve">odinu. </w:t>
      </w:r>
    </w:p>
    <w:p w:rsidR="003B6962" w:rsidRDefault="00BB0FE1" w:rsidP="00325396">
      <w:pPr>
        <w:spacing w:after="120" w:line="240" w:lineRule="auto"/>
        <w:ind w:firstLine="720"/>
        <w:jc w:val="both"/>
        <w:rPr>
          <w:rFonts w:ascii="Times New Roman" w:hAnsi="Times New Roman"/>
          <w:sz w:val="24"/>
          <w:szCs w:val="24"/>
        </w:rPr>
      </w:pPr>
      <w:r>
        <w:rPr>
          <w:rFonts w:ascii="Times New Roman" w:hAnsi="Times New Roman"/>
          <w:sz w:val="24"/>
          <w:szCs w:val="24"/>
        </w:rPr>
        <w:t>Konkurs z</w:t>
      </w:r>
      <w:r w:rsidR="00802F24">
        <w:rPr>
          <w:rFonts w:ascii="Times New Roman" w:hAnsi="Times New Roman"/>
          <w:sz w:val="24"/>
          <w:szCs w:val="24"/>
        </w:rPr>
        <w:t>a 2019. godinu</w:t>
      </w:r>
      <w:r w:rsidR="00A93454">
        <w:rPr>
          <w:rFonts w:ascii="Times New Roman" w:hAnsi="Times New Roman"/>
          <w:sz w:val="24"/>
          <w:szCs w:val="24"/>
        </w:rPr>
        <w:t xml:space="preserve"> je</w:t>
      </w:r>
      <w:r w:rsidR="00802F24">
        <w:rPr>
          <w:rFonts w:ascii="Times New Roman" w:hAnsi="Times New Roman"/>
          <w:sz w:val="24"/>
          <w:szCs w:val="24"/>
        </w:rPr>
        <w:t xml:space="preserve"> </w:t>
      </w:r>
      <w:r w:rsidR="003B6962" w:rsidRPr="003B6962">
        <w:rPr>
          <w:rFonts w:ascii="Times New Roman" w:hAnsi="Times New Roman"/>
          <w:sz w:val="24"/>
          <w:szCs w:val="24"/>
        </w:rPr>
        <w:t>raspisan</w:t>
      </w:r>
      <w:r>
        <w:rPr>
          <w:rFonts w:ascii="Times New Roman" w:hAnsi="Times New Roman"/>
          <w:sz w:val="24"/>
          <w:szCs w:val="24"/>
        </w:rPr>
        <w:t xml:space="preserve"> </w:t>
      </w:r>
      <w:r w:rsidR="003B6962" w:rsidRPr="003B6962">
        <w:rPr>
          <w:rFonts w:ascii="Times New Roman" w:hAnsi="Times New Roman"/>
          <w:sz w:val="24"/>
          <w:szCs w:val="24"/>
        </w:rPr>
        <w:t>1</w:t>
      </w:r>
      <w:r w:rsidR="00802F24">
        <w:rPr>
          <w:rFonts w:ascii="Times New Roman" w:hAnsi="Times New Roman"/>
          <w:sz w:val="24"/>
          <w:szCs w:val="24"/>
        </w:rPr>
        <w:t>2</w:t>
      </w:r>
      <w:r w:rsidR="003B6962" w:rsidRPr="003B6962">
        <w:rPr>
          <w:rFonts w:ascii="Times New Roman" w:hAnsi="Times New Roman"/>
          <w:sz w:val="24"/>
          <w:szCs w:val="24"/>
        </w:rPr>
        <w:t xml:space="preserve">. </w:t>
      </w:r>
      <w:r w:rsidR="00802F24">
        <w:rPr>
          <w:rFonts w:ascii="Times New Roman" w:hAnsi="Times New Roman"/>
          <w:sz w:val="24"/>
          <w:szCs w:val="24"/>
        </w:rPr>
        <w:t xml:space="preserve">decembra 2018. </w:t>
      </w:r>
      <w:r>
        <w:rPr>
          <w:rFonts w:ascii="Times New Roman" w:hAnsi="Times New Roman"/>
          <w:sz w:val="24"/>
          <w:szCs w:val="24"/>
        </w:rPr>
        <w:t>godine, a rok za dostavljanje pr</w:t>
      </w:r>
      <w:r w:rsidR="002B5B3E">
        <w:rPr>
          <w:rFonts w:ascii="Times New Roman" w:hAnsi="Times New Roman"/>
          <w:sz w:val="24"/>
          <w:szCs w:val="24"/>
        </w:rPr>
        <w:t>ijava</w:t>
      </w:r>
      <w:r>
        <w:rPr>
          <w:rFonts w:ascii="Times New Roman" w:hAnsi="Times New Roman"/>
          <w:sz w:val="24"/>
          <w:szCs w:val="24"/>
        </w:rPr>
        <w:t xml:space="preserve"> </w:t>
      </w:r>
      <w:r w:rsidR="00A93454">
        <w:rPr>
          <w:rFonts w:ascii="Times New Roman" w:hAnsi="Times New Roman"/>
          <w:sz w:val="24"/>
          <w:szCs w:val="24"/>
        </w:rPr>
        <w:t xml:space="preserve">je </w:t>
      </w:r>
      <w:r>
        <w:rPr>
          <w:rFonts w:ascii="Times New Roman" w:hAnsi="Times New Roman"/>
          <w:sz w:val="24"/>
          <w:szCs w:val="24"/>
        </w:rPr>
        <w:t>bio</w:t>
      </w:r>
      <w:r w:rsidR="00A93454">
        <w:rPr>
          <w:rFonts w:ascii="Times New Roman" w:hAnsi="Times New Roman"/>
          <w:sz w:val="24"/>
          <w:szCs w:val="24"/>
        </w:rPr>
        <w:t xml:space="preserve"> </w:t>
      </w:r>
      <w:r>
        <w:rPr>
          <w:rFonts w:ascii="Times New Roman" w:hAnsi="Times New Roman"/>
          <w:sz w:val="24"/>
          <w:szCs w:val="24"/>
        </w:rPr>
        <w:t>8 (osam) dana od dana objavljivanj</w:t>
      </w:r>
      <w:r w:rsidR="00710D88">
        <w:rPr>
          <w:rFonts w:ascii="Times New Roman" w:hAnsi="Times New Roman"/>
          <w:sz w:val="24"/>
          <w:szCs w:val="24"/>
        </w:rPr>
        <w:t xml:space="preserve"> javnog </w:t>
      </w:r>
      <w:r w:rsidR="003B6962" w:rsidRPr="003B6962">
        <w:rPr>
          <w:rFonts w:ascii="Times New Roman" w:hAnsi="Times New Roman"/>
          <w:sz w:val="24"/>
          <w:szCs w:val="24"/>
        </w:rPr>
        <w:t>poziv</w:t>
      </w:r>
      <w:r w:rsidR="00710D88">
        <w:rPr>
          <w:rFonts w:ascii="Times New Roman" w:hAnsi="Times New Roman"/>
          <w:sz w:val="24"/>
          <w:szCs w:val="24"/>
        </w:rPr>
        <w:t>a</w:t>
      </w:r>
      <w:r w:rsidR="003B6962" w:rsidRPr="003B6962">
        <w:rPr>
          <w:rFonts w:ascii="Times New Roman" w:hAnsi="Times New Roman"/>
          <w:sz w:val="24"/>
          <w:szCs w:val="24"/>
        </w:rPr>
        <w:t xml:space="preserve"> na</w:t>
      </w:r>
      <w:r w:rsidR="00A93454">
        <w:rPr>
          <w:rFonts w:ascii="Times New Roman" w:hAnsi="Times New Roman"/>
          <w:sz w:val="24"/>
          <w:szCs w:val="24"/>
        </w:rPr>
        <w:t xml:space="preserve"> internet stranici Grada Novog Pazara i u</w:t>
      </w:r>
      <w:r w:rsidR="003B6962" w:rsidRPr="003B6962">
        <w:rPr>
          <w:rFonts w:ascii="Times New Roman" w:hAnsi="Times New Roman"/>
          <w:sz w:val="24"/>
          <w:szCs w:val="24"/>
        </w:rPr>
        <w:t xml:space="preserve"> dnevnom listu </w:t>
      </w:r>
      <w:r w:rsidR="00A93454">
        <w:rPr>
          <w:rFonts w:ascii="Times New Roman" w:hAnsi="Times New Roman"/>
          <w:sz w:val="24"/>
          <w:szCs w:val="24"/>
        </w:rPr>
        <w:t>“Danas”</w:t>
      </w:r>
      <w:r w:rsidR="003B6962" w:rsidRPr="003B6962">
        <w:rPr>
          <w:rFonts w:ascii="Times New Roman" w:hAnsi="Times New Roman"/>
          <w:sz w:val="24"/>
          <w:szCs w:val="24"/>
        </w:rPr>
        <w:t>.</w:t>
      </w:r>
    </w:p>
    <w:p w:rsidR="00635934" w:rsidRPr="003B6962" w:rsidRDefault="00A93454" w:rsidP="00F22EFC">
      <w:pPr>
        <w:spacing w:after="120" w:line="240" w:lineRule="auto"/>
        <w:ind w:firstLine="720"/>
        <w:jc w:val="both"/>
        <w:rPr>
          <w:rFonts w:ascii="Times New Roman" w:hAnsi="Times New Roman"/>
          <w:sz w:val="24"/>
          <w:szCs w:val="24"/>
        </w:rPr>
      </w:pPr>
      <w:r>
        <w:rPr>
          <w:rFonts w:ascii="Times New Roman" w:hAnsi="Times New Roman"/>
          <w:sz w:val="24"/>
          <w:szCs w:val="24"/>
        </w:rPr>
        <w:t>Za 2020. godinu Konkurs je bio raspisan od 27. decembra 2019. do 15. januara 2020. godine. J</w:t>
      </w:r>
      <w:r w:rsidRPr="003B6962">
        <w:rPr>
          <w:rFonts w:ascii="Times New Roman" w:hAnsi="Times New Roman"/>
          <w:sz w:val="24"/>
          <w:szCs w:val="24"/>
        </w:rPr>
        <w:t>avni poziv je objavljen na</w:t>
      </w:r>
      <w:r>
        <w:rPr>
          <w:rFonts w:ascii="Times New Roman" w:hAnsi="Times New Roman"/>
          <w:sz w:val="24"/>
          <w:szCs w:val="24"/>
        </w:rPr>
        <w:t xml:space="preserve"> internet stranici Grada Novog Pazara i u</w:t>
      </w:r>
      <w:r w:rsidRPr="003B6962">
        <w:rPr>
          <w:rFonts w:ascii="Times New Roman" w:hAnsi="Times New Roman"/>
          <w:sz w:val="24"/>
          <w:szCs w:val="24"/>
        </w:rPr>
        <w:t xml:space="preserve"> dnevnom listu </w:t>
      </w:r>
      <w:r>
        <w:rPr>
          <w:rFonts w:ascii="Times New Roman" w:hAnsi="Times New Roman"/>
          <w:sz w:val="24"/>
          <w:szCs w:val="24"/>
        </w:rPr>
        <w:t>“Danas”</w:t>
      </w:r>
      <w:r w:rsidRPr="003B6962">
        <w:rPr>
          <w:rFonts w:ascii="Times New Roman" w:hAnsi="Times New Roman"/>
          <w:sz w:val="24"/>
          <w:szCs w:val="24"/>
        </w:rPr>
        <w:t>.</w:t>
      </w:r>
    </w:p>
    <w:p w:rsidR="003B6962" w:rsidRPr="002B5B3E" w:rsidRDefault="003B6962" w:rsidP="0019199B">
      <w:pPr>
        <w:spacing w:after="120"/>
        <w:jc w:val="both"/>
        <w:rPr>
          <w:rFonts w:ascii="Times New Roman" w:hAnsi="Times New Roman"/>
          <w:b/>
          <w:bCs/>
          <w:sz w:val="24"/>
          <w:szCs w:val="24"/>
        </w:rPr>
      </w:pPr>
      <w:r w:rsidRPr="002B5B3E">
        <w:rPr>
          <w:rFonts w:ascii="Times New Roman" w:hAnsi="Times New Roman"/>
          <w:b/>
          <w:bCs/>
          <w:sz w:val="24"/>
          <w:szCs w:val="24"/>
        </w:rPr>
        <w:t>1. Namen</w:t>
      </w:r>
      <w:r w:rsidR="00A93454" w:rsidRPr="002B5B3E">
        <w:rPr>
          <w:rFonts w:ascii="Times New Roman" w:hAnsi="Times New Roman"/>
          <w:b/>
          <w:bCs/>
          <w:sz w:val="24"/>
          <w:szCs w:val="24"/>
        </w:rPr>
        <w:t>a</w:t>
      </w:r>
      <w:r w:rsidRPr="002B5B3E">
        <w:rPr>
          <w:rFonts w:ascii="Times New Roman" w:hAnsi="Times New Roman"/>
          <w:b/>
          <w:bCs/>
          <w:sz w:val="24"/>
          <w:szCs w:val="24"/>
        </w:rPr>
        <w:t xml:space="preserve"> </w:t>
      </w:r>
      <w:r w:rsidR="002B5B3E" w:rsidRPr="002B5B3E">
        <w:rPr>
          <w:rFonts w:ascii="Times New Roman" w:hAnsi="Times New Roman"/>
          <w:b/>
          <w:bCs/>
          <w:sz w:val="24"/>
          <w:szCs w:val="24"/>
        </w:rPr>
        <w:t>k</w:t>
      </w:r>
      <w:r w:rsidRPr="002B5B3E">
        <w:rPr>
          <w:rFonts w:ascii="Times New Roman" w:hAnsi="Times New Roman"/>
          <w:b/>
          <w:bCs/>
          <w:sz w:val="24"/>
          <w:szCs w:val="24"/>
        </w:rPr>
        <w:t>onkursa</w:t>
      </w:r>
    </w:p>
    <w:p w:rsidR="002B5B3E" w:rsidRDefault="003B6962" w:rsidP="00325396">
      <w:pPr>
        <w:spacing w:after="120"/>
        <w:ind w:firstLine="720"/>
        <w:jc w:val="both"/>
        <w:rPr>
          <w:rFonts w:ascii="Times New Roman" w:hAnsi="Times New Roman"/>
          <w:sz w:val="24"/>
          <w:szCs w:val="24"/>
        </w:rPr>
      </w:pPr>
      <w:r w:rsidRPr="003B6962">
        <w:rPr>
          <w:rFonts w:ascii="Times New Roman" w:hAnsi="Times New Roman"/>
          <w:sz w:val="24"/>
          <w:szCs w:val="24"/>
        </w:rPr>
        <w:t xml:space="preserve">Namena </w:t>
      </w:r>
      <w:r w:rsidR="002B5B3E">
        <w:rPr>
          <w:rFonts w:ascii="Times New Roman" w:hAnsi="Times New Roman"/>
          <w:sz w:val="24"/>
          <w:szCs w:val="24"/>
        </w:rPr>
        <w:t>k</w:t>
      </w:r>
      <w:r w:rsidRPr="003B6962">
        <w:rPr>
          <w:rFonts w:ascii="Times New Roman" w:hAnsi="Times New Roman"/>
          <w:sz w:val="24"/>
          <w:szCs w:val="24"/>
        </w:rPr>
        <w:t xml:space="preserve">onkursa je </w:t>
      </w:r>
      <w:r w:rsidR="002B5B3E">
        <w:rPr>
          <w:rFonts w:ascii="Times New Roman" w:hAnsi="Times New Roman"/>
          <w:sz w:val="24"/>
          <w:szCs w:val="24"/>
        </w:rPr>
        <w:t xml:space="preserve">sufinansiranje projekata iz budžeta grada Novog Pazara radi ostvarivanja javnog interesa u oblasti javnog informisanja na teritoriji grada Novog Pazara putem medija o zbivanjima u Novom Pazaru, sandžačkim gradovima </w:t>
      </w:r>
      <w:r w:rsidR="003B761F">
        <w:rPr>
          <w:rFonts w:ascii="Times New Roman" w:hAnsi="Times New Roman"/>
          <w:sz w:val="24"/>
          <w:szCs w:val="24"/>
        </w:rPr>
        <w:t>i</w:t>
      </w:r>
      <w:r w:rsidR="002B5B3E">
        <w:rPr>
          <w:rFonts w:ascii="Times New Roman" w:hAnsi="Times New Roman"/>
          <w:sz w:val="24"/>
          <w:szCs w:val="24"/>
        </w:rPr>
        <w:t xml:space="preserve"> dijaspori</w:t>
      </w:r>
      <w:r w:rsidR="003B761F">
        <w:rPr>
          <w:rFonts w:ascii="Times New Roman" w:hAnsi="Times New Roman"/>
          <w:sz w:val="24"/>
          <w:szCs w:val="24"/>
        </w:rPr>
        <w:t>.</w:t>
      </w:r>
    </w:p>
    <w:p w:rsidR="003B6962" w:rsidRPr="002B5B3E" w:rsidRDefault="003B6962" w:rsidP="0019199B">
      <w:pPr>
        <w:spacing w:after="120"/>
        <w:jc w:val="both"/>
        <w:rPr>
          <w:rFonts w:ascii="Times New Roman" w:hAnsi="Times New Roman"/>
          <w:b/>
          <w:bCs/>
          <w:sz w:val="24"/>
          <w:szCs w:val="24"/>
        </w:rPr>
      </w:pPr>
      <w:r w:rsidRPr="002B5B3E">
        <w:rPr>
          <w:rFonts w:ascii="Times New Roman" w:hAnsi="Times New Roman"/>
          <w:b/>
          <w:bCs/>
          <w:sz w:val="24"/>
          <w:szCs w:val="24"/>
        </w:rPr>
        <w:t xml:space="preserve">2. Kriterijumi </w:t>
      </w:r>
      <w:r w:rsidR="002B5B3E">
        <w:rPr>
          <w:rFonts w:ascii="Times New Roman" w:hAnsi="Times New Roman"/>
          <w:b/>
          <w:bCs/>
          <w:sz w:val="24"/>
          <w:szCs w:val="24"/>
        </w:rPr>
        <w:t>k</w:t>
      </w:r>
      <w:r w:rsidRPr="002B5B3E">
        <w:rPr>
          <w:rFonts w:ascii="Times New Roman" w:hAnsi="Times New Roman"/>
          <w:b/>
          <w:bCs/>
          <w:sz w:val="24"/>
          <w:szCs w:val="24"/>
        </w:rPr>
        <w:t>onkursa</w:t>
      </w:r>
    </w:p>
    <w:p w:rsidR="003B6962" w:rsidRPr="003B6962" w:rsidRDefault="003B6962" w:rsidP="0019199B">
      <w:pPr>
        <w:spacing w:after="120" w:line="20" w:lineRule="atLeast"/>
        <w:jc w:val="both"/>
        <w:rPr>
          <w:rFonts w:ascii="Times New Roman" w:hAnsi="Times New Roman"/>
          <w:sz w:val="24"/>
          <w:szCs w:val="24"/>
        </w:rPr>
      </w:pPr>
      <w:r w:rsidRPr="003B6962">
        <w:rPr>
          <w:rFonts w:ascii="Times New Roman" w:hAnsi="Times New Roman"/>
          <w:sz w:val="24"/>
          <w:szCs w:val="24"/>
        </w:rPr>
        <w:t>Kriterijumi na osnovu kojih se ocenjuju projekti su:</w:t>
      </w:r>
    </w:p>
    <w:p w:rsidR="003B6962" w:rsidRPr="00635934" w:rsidRDefault="00635934" w:rsidP="007E0866">
      <w:pPr>
        <w:spacing w:after="80" w:line="20" w:lineRule="atLeast"/>
        <w:jc w:val="both"/>
        <w:rPr>
          <w:rFonts w:ascii="Times New Roman" w:hAnsi="Times New Roman"/>
          <w:sz w:val="24"/>
          <w:szCs w:val="24"/>
        </w:rPr>
      </w:pPr>
      <w:r>
        <w:rPr>
          <w:rFonts w:ascii="Times New Roman" w:hAnsi="Times New Roman"/>
          <w:sz w:val="24"/>
          <w:szCs w:val="24"/>
        </w:rPr>
        <w:t xml:space="preserve">1)       </w:t>
      </w:r>
      <w:r w:rsidR="003B6962" w:rsidRPr="00635934">
        <w:rPr>
          <w:rFonts w:ascii="Times New Roman" w:hAnsi="Times New Roman"/>
          <w:sz w:val="24"/>
          <w:szCs w:val="24"/>
        </w:rPr>
        <w:t>Mera u kojoj je predložena projektna aktivnost podobna da ostvari javni interes u oblasti javnog informisanja</w:t>
      </w:r>
      <w:r w:rsidRPr="00635934">
        <w:rPr>
          <w:rFonts w:ascii="Times New Roman" w:hAnsi="Times New Roman"/>
          <w:sz w:val="24"/>
          <w:szCs w:val="24"/>
        </w:rPr>
        <w:t>, a posebno se ocenjuje</w:t>
      </w:r>
      <w:r w:rsidR="003B6962" w:rsidRPr="00635934">
        <w:rPr>
          <w:rFonts w:ascii="Times New Roman" w:hAnsi="Times New Roman"/>
          <w:sz w:val="24"/>
          <w:szCs w:val="24"/>
        </w:rPr>
        <w:t>:</w:t>
      </w:r>
    </w:p>
    <w:p w:rsidR="00635934" w:rsidRPr="00635934" w:rsidRDefault="00635934" w:rsidP="0019199B">
      <w:pPr>
        <w:spacing w:after="80" w:line="20" w:lineRule="atLeast"/>
        <w:jc w:val="both"/>
        <w:rPr>
          <w:rFonts w:ascii="Times New Roman" w:hAnsi="Times New Roman"/>
          <w:sz w:val="24"/>
          <w:szCs w:val="24"/>
        </w:rPr>
      </w:pPr>
      <w:r w:rsidRPr="00635934">
        <w:rPr>
          <w:rFonts w:ascii="Times New Roman" w:hAnsi="Times New Roman"/>
          <w:sz w:val="24"/>
          <w:szCs w:val="24"/>
        </w:rPr>
        <w:t>•</w:t>
      </w:r>
      <w:r w:rsidRPr="00635934">
        <w:rPr>
          <w:rFonts w:ascii="Times New Roman" w:hAnsi="Times New Roman"/>
          <w:sz w:val="24"/>
          <w:szCs w:val="24"/>
        </w:rPr>
        <w:tab/>
      </w:r>
      <w:r w:rsidR="00534AF9">
        <w:rPr>
          <w:rFonts w:ascii="Times New Roman" w:hAnsi="Times New Roman"/>
          <w:sz w:val="24"/>
          <w:szCs w:val="24"/>
        </w:rPr>
        <w:t>z</w:t>
      </w:r>
      <w:r w:rsidRPr="00635934">
        <w:rPr>
          <w:rFonts w:ascii="Times New Roman" w:hAnsi="Times New Roman"/>
          <w:sz w:val="24"/>
          <w:szCs w:val="24"/>
        </w:rPr>
        <w:t>načaj projekta sa stanovišta: ostvarivanja javnog interesa u oblasti javnog informisanja; ostvarivanje namene konkursa; usklađenosti projekta sa realnim problemima, potrebama i prioritetima ciljnih grupa; identifikovanih i jasno definisanih potreba ciljnih grupa; zastupljenosti inovativnog elementa u projektu i novinarsko istraživačkog pristupa</w:t>
      </w:r>
    </w:p>
    <w:p w:rsidR="00635934" w:rsidRPr="00635934" w:rsidRDefault="00635934" w:rsidP="0019199B">
      <w:pPr>
        <w:spacing w:after="80" w:line="20" w:lineRule="atLeast"/>
        <w:jc w:val="both"/>
        <w:rPr>
          <w:rFonts w:ascii="Times New Roman" w:hAnsi="Times New Roman"/>
          <w:sz w:val="24"/>
          <w:szCs w:val="24"/>
        </w:rPr>
      </w:pPr>
      <w:r w:rsidRPr="00635934">
        <w:rPr>
          <w:rFonts w:ascii="Times New Roman" w:hAnsi="Times New Roman"/>
          <w:sz w:val="24"/>
          <w:szCs w:val="24"/>
        </w:rPr>
        <w:t>•</w:t>
      </w:r>
      <w:r w:rsidRPr="00635934">
        <w:rPr>
          <w:rFonts w:ascii="Times New Roman" w:hAnsi="Times New Roman"/>
          <w:sz w:val="24"/>
          <w:szCs w:val="24"/>
        </w:rPr>
        <w:tab/>
      </w:r>
      <w:r w:rsidR="00534AF9">
        <w:rPr>
          <w:rFonts w:ascii="Times New Roman" w:hAnsi="Times New Roman"/>
          <w:sz w:val="24"/>
          <w:szCs w:val="24"/>
        </w:rPr>
        <w:t>u</w:t>
      </w:r>
      <w:r w:rsidRPr="00635934">
        <w:rPr>
          <w:rFonts w:ascii="Times New Roman" w:hAnsi="Times New Roman"/>
          <w:sz w:val="24"/>
          <w:szCs w:val="24"/>
        </w:rPr>
        <w:t>ticaj i izvodljivost sa stanovišta: usklađenosti planiranih aktivnosti sa ciljevima, očekivanim rezultatima i potrebama ciljnih grupa; stepena uticaja projekta na kvalitet informisanja ciljne grupe; merljivosti indikatora koji omogućavaju praćenje realizacije projekta; razrađenosti i izvodljivosti plana realizacije projekta; stepena razvojne i finansijske održivosti projekta (pozitivni efekti projekta nastavljaju se nakon što se okonča podrška)</w:t>
      </w:r>
    </w:p>
    <w:p w:rsidR="00635934" w:rsidRPr="00635934" w:rsidRDefault="00635934" w:rsidP="0019199B">
      <w:pPr>
        <w:spacing w:after="80" w:line="20" w:lineRule="atLeast"/>
        <w:jc w:val="both"/>
        <w:rPr>
          <w:rFonts w:ascii="Times New Roman" w:hAnsi="Times New Roman"/>
          <w:sz w:val="24"/>
          <w:szCs w:val="24"/>
        </w:rPr>
      </w:pPr>
      <w:r w:rsidRPr="00635934">
        <w:rPr>
          <w:rFonts w:ascii="Times New Roman" w:hAnsi="Times New Roman"/>
          <w:sz w:val="24"/>
          <w:szCs w:val="24"/>
        </w:rPr>
        <w:t>•</w:t>
      </w:r>
      <w:r w:rsidRPr="00635934">
        <w:rPr>
          <w:rFonts w:ascii="Times New Roman" w:hAnsi="Times New Roman"/>
          <w:sz w:val="24"/>
          <w:szCs w:val="24"/>
        </w:rPr>
        <w:tab/>
      </w:r>
      <w:r w:rsidR="00534AF9">
        <w:rPr>
          <w:rFonts w:ascii="Times New Roman" w:hAnsi="Times New Roman"/>
          <w:sz w:val="24"/>
          <w:szCs w:val="24"/>
        </w:rPr>
        <w:t>k</w:t>
      </w:r>
      <w:r w:rsidRPr="00635934">
        <w:rPr>
          <w:rFonts w:ascii="Times New Roman" w:hAnsi="Times New Roman"/>
          <w:sz w:val="24"/>
          <w:szCs w:val="24"/>
        </w:rPr>
        <w:t>apaciteti sa stanovišta: stepena organizacionih i upravljačkih sposobnosti predlagača projekta; neophodnih resursa za realizaciju projekta; stručnih i profesionalnih referenci predlagača projekta, koje odgovaraju predloženim ciljevima i aktivnostima projekta</w:t>
      </w:r>
    </w:p>
    <w:p w:rsidR="00635934" w:rsidRPr="00635934" w:rsidRDefault="00635934" w:rsidP="0019199B">
      <w:pPr>
        <w:spacing w:after="80" w:line="20" w:lineRule="atLeast"/>
        <w:jc w:val="both"/>
        <w:rPr>
          <w:rFonts w:ascii="Times New Roman" w:hAnsi="Times New Roman"/>
          <w:sz w:val="24"/>
          <w:szCs w:val="24"/>
        </w:rPr>
      </w:pPr>
      <w:r w:rsidRPr="00635934">
        <w:rPr>
          <w:rFonts w:ascii="Times New Roman" w:hAnsi="Times New Roman"/>
          <w:sz w:val="24"/>
          <w:szCs w:val="24"/>
        </w:rPr>
        <w:lastRenderedPageBreak/>
        <w:t>•</w:t>
      </w:r>
      <w:r w:rsidRPr="00635934">
        <w:rPr>
          <w:rFonts w:ascii="Times New Roman" w:hAnsi="Times New Roman"/>
          <w:sz w:val="24"/>
          <w:szCs w:val="24"/>
        </w:rPr>
        <w:tab/>
      </w:r>
      <w:r w:rsidR="00534AF9">
        <w:rPr>
          <w:rFonts w:ascii="Times New Roman" w:hAnsi="Times New Roman"/>
          <w:sz w:val="24"/>
          <w:szCs w:val="24"/>
        </w:rPr>
        <w:t>b</w:t>
      </w:r>
      <w:r w:rsidRPr="00635934">
        <w:rPr>
          <w:rFonts w:ascii="Times New Roman" w:hAnsi="Times New Roman"/>
          <w:sz w:val="24"/>
          <w:szCs w:val="24"/>
        </w:rPr>
        <w:t>udžet i opravdanost troškova sa stanovišta: preciznosti i razrađenosti budžeta projekta, koji pokazuje usklađenost predviđenog troška sa projektnim aktivnostima; ekonomske opravdanosti predloga budžeta u odnosu na cilj i projektne aktivnosti</w:t>
      </w:r>
      <w:r w:rsidR="0019199B">
        <w:rPr>
          <w:rFonts w:ascii="Times New Roman" w:hAnsi="Times New Roman"/>
          <w:sz w:val="24"/>
          <w:szCs w:val="24"/>
        </w:rPr>
        <w:t>.</w:t>
      </w:r>
    </w:p>
    <w:p w:rsidR="00635934" w:rsidRPr="00635934" w:rsidRDefault="00635934" w:rsidP="007E0866">
      <w:pPr>
        <w:spacing w:after="80" w:line="20" w:lineRule="atLeast"/>
        <w:jc w:val="both"/>
        <w:rPr>
          <w:rFonts w:ascii="Times New Roman" w:hAnsi="Times New Roman"/>
          <w:sz w:val="24"/>
          <w:szCs w:val="24"/>
        </w:rPr>
      </w:pPr>
      <w:r w:rsidRPr="00635934">
        <w:rPr>
          <w:rFonts w:ascii="Times New Roman" w:hAnsi="Times New Roman"/>
          <w:sz w:val="24"/>
          <w:szCs w:val="24"/>
        </w:rPr>
        <w:t>2)</w:t>
      </w:r>
      <w:r w:rsidRPr="00635934">
        <w:rPr>
          <w:rFonts w:ascii="Times New Roman" w:hAnsi="Times New Roman"/>
          <w:sz w:val="24"/>
          <w:szCs w:val="24"/>
        </w:rPr>
        <w:tab/>
        <w:t>Mera pružanja veće garancije privrženosti profesionalnim i etičkim medijskim standardima, a posebno se ocenjuje:</w:t>
      </w:r>
    </w:p>
    <w:p w:rsidR="00635934" w:rsidRPr="00635934" w:rsidRDefault="00635934" w:rsidP="0019199B">
      <w:pPr>
        <w:spacing w:after="80" w:line="20" w:lineRule="atLeast"/>
        <w:jc w:val="both"/>
        <w:rPr>
          <w:rFonts w:ascii="Times New Roman" w:hAnsi="Times New Roman"/>
          <w:sz w:val="24"/>
          <w:szCs w:val="24"/>
        </w:rPr>
      </w:pPr>
      <w:r w:rsidRPr="00635934">
        <w:rPr>
          <w:rFonts w:ascii="Times New Roman" w:hAnsi="Times New Roman"/>
          <w:sz w:val="24"/>
          <w:szCs w:val="24"/>
        </w:rPr>
        <w:t>•</w:t>
      </w:r>
      <w:r w:rsidRPr="00635934">
        <w:rPr>
          <w:rFonts w:ascii="Times New Roman" w:hAnsi="Times New Roman"/>
          <w:sz w:val="24"/>
          <w:szCs w:val="24"/>
        </w:rPr>
        <w:tab/>
      </w:r>
      <w:r w:rsidR="00534AF9">
        <w:rPr>
          <w:rFonts w:ascii="Times New Roman" w:hAnsi="Times New Roman"/>
          <w:sz w:val="24"/>
          <w:szCs w:val="24"/>
        </w:rPr>
        <w:t>d</w:t>
      </w:r>
      <w:r w:rsidRPr="00635934">
        <w:rPr>
          <w:rFonts w:ascii="Times New Roman" w:hAnsi="Times New Roman"/>
          <w:sz w:val="24"/>
          <w:szCs w:val="24"/>
        </w:rPr>
        <w:t>a li su učesniku konkursa izrečene mere od strane državnih organa, regulatornih tela ili tela samoregulacije u poslednjih godinu dana, zbog kršenja profesionalnih i etičkih standarda (podatke pribavlja stručna služba od Regulatornog tela za elektronske medije, za elektronske medije, a od Saveta za štampu, za štampane i onlajn medije).</w:t>
      </w:r>
    </w:p>
    <w:p w:rsidR="001D1DF9" w:rsidRDefault="00635934" w:rsidP="0019199B">
      <w:pPr>
        <w:spacing w:after="120" w:line="20" w:lineRule="atLeast"/>
        <w:jc w:val="both"/>
        <w:rPr>
          <w:rFonts w:ascii="Times New Roman" w:hAnsi="Times New Roman"/>
          <w:sz w:val="24"/>
          <w:szCs w:val="24"/>
        </w:rPr>
      </w:pPr>
      <w:r w:rsidRPr="00635934">
        <w:rPr>
          <w:rFonts w:ascii="Times New Roman" w:hAnsi="Times New Roman"/>
          <w:sz w:val="24"/>
          <w:szCs w:val="24"/>
        </w:rPr>
        <w:t>•</w:t>
      </w:r>
      <w:r w:rsidRPr="00635934">
        <w:rPr>
          <w:rFonts w:ascii="Times New Roman" w:hAnsi="Times New Roman"/>
          <w:sz w:val="24"/>
          <w:szCs w:val="24"/>
        </w:rPr>
        <w:tab/>
      </w:r>
      <w:r w:rsidR="00534AF9">
        <w:rPr>
          <w:rFonts w:ascii="Times New Roman" w:hAnsi="Times New Roman"/>
          <w:sz w:val="24"/>
          <w:szCs w:val="24"/>
        </w:rPr>
        <w:t>d</w:t>
      </w:r>
      <w:r w:rsidRPr="00635934">
        <w:rPr>
          <w:rFonts w:ascii="Times New Roman" w:hAnsi="Times New Roman"/>
          <w:sz w:val="24"/>
          <w:szCs w:val="24"/>
        </w:rPr>
        <w:t>okaz o tome da su nakon izricanja kazni ili mera preduzete aktivnosti koje garantuju da se sličan slučaj neće ponoviti.</w:t>
      </w:r>
    </w:p>
    <w:p w:rsidR="005945D8" w:rsidRDefault="00635934" w:rsidP="0019199B">
      <w:pPr>
        <w:spacing w:after="120" w:line="20" w:lineRule="atLeast"/>
        <w:jc w:val="both"/>
        <w:rPr>
          <w:rFonts w:ascii="Times New Roman" w:hAnsi="Times New Roman"/>
          <w:sz w:val="24"/>
          <w:szCs w:val="24"/>
        </w:rPr>
      </w:pPr>
      <w:r w:rsidRPr="00635934">
        <w:rPr>
          <w:rFonts w:ascii="Times New Roman" w:hAnsi="Times New Roman"/>
          <w:sz w:val="24"/>
          <w:szCs w:val="24"/>
        </w:rPr>
        <w:t>Bliži kriterijumi</w:t>
      </w:r>
      <w:r w:rsidR="00534AF9">
        <w:rPr>
          <w:rFonts w:ascii="Times New Roman" w:hAnsi="Times New Roman"/>
          <w:sz w:val="24"/>
          <w:szCs w:val="24"/>
        </w:rPr>
        <w:t xml:space="preserve"> za ocenjivanje projekata </w:t>
      </w:r>
      <w:r w:rsidRPr="00635934">
        <w:rPr>
          <w:rFonts w:ascii="Times New Roman" w:hAnsi="Times New Roman"/>
          <w:sz w:val="24"/>
          <w:szCs w:val="24"/>
        </w:rPr>
        <w:t>su:</w:t>
      </w:r>
    </w:p>
    <w:p w:rsidR="005945D8" w:rsidRPr="005945D8" w:rsidRDefault="00534AF9" w:rsidP="00B355E9">
      <w:pPr>
        <w:pStyle w:val="ListParagraph"/>
        <w:numPr>
          <w:ilvl w:val="0"/>
          <w:numId w:val="4"/>
        </w:numPr>
        <w:spacing w:after="80" w:line="20" w:lineRule="atLeast"/>
        <w:jc w:val="both"/>
        <w:rPr>
          <w:rFonts w:ascii="Times New Roman" w:hAnsi="Times New Roman"/>
          <w:sz w:val="24"/>
          <w:szCs w:val="24"/>
        </w:rPr>
      </w:pPr>
      <w:r w:rsidRPr="005945D8">
        <w:rPr>
          <w:rFonts w:ascii="Times New Roman" w:hAnsi="Times New Roman"/>
          <w:sz w:val="24"/>
          <w:szCs w:val="24"/>
        </w:rPr>
        <w:t>multimedijalnost projekta-uz obavezno</w:t>
      </w:r>
      <w:r w:rsidR="00710D88">
        <w:rPr>
          <w:rFonts w:ascii="Times New Roman" w:hAnsi="Times New Roman"/>
          <w:sz w:val="24"/>
          <w:szCs w:val="24"/>
        </w:rPr>
        <w:t xml:space="preserve"> </w:t>
      </w:r>
      <w:r w:rsidRPr="005945D8">
        <w:rPr>
          <w:rFonts w:ascii="Times New Roman" w:hAnsi="Times New Roman"/>
          <w:sz w:val="24"/>
          <w:szCs w:val="24"/>
        </w:rPr>
        <w:t>dostavljanje zvaničnih statističkih podataka o posećenosti portala</w:t>
      </w:r>
    </w:p>
    <w:p w:rsidR="005945D8" w:rsidRDefault="001D1DF9" w:rsidP="00B355E9">
      <w:pPr>
        <w:pStyle w:val="ListParagraph"/>
        <w:numPr>
          <w:ilvl w:val="0"/>
          <w:numId w:val="3"/>
        </w:numPr>
        <w:spacing w:after="80" w:line="20" w:lineRule="atLeast"/>
        <w:jc w:val="both"/>
        <w:rPr>
          <w:rFonts w:ascii="Times New Roman" w:hAnsi="Times New Roman"/>
          <w:sz w:val="24"/>
          <w:szCs w:val="24"/>
        </w:rPr>
      </w:pPr>
      <w:r w:rsidRPr="005945D8">
        <w:rPr>
          <w:rFonts w:ascii="Times New Roman" w:hAnsi="Times New Roman"/>
          <w:sz w:val="24"/>
          <w:szCs w:val="24"/>
        </w:rPr>
        <w:t>projekat, u smislu ovog konkursa, treba da podrazumeva zaokruženu programsku celinu ili deo celine (žanrovska ili vremenska) kojom se doprinosi ostvarivanju javnog interesa</w:t>
      </w:r>
    </w:p>
    <w:p w:rsidR="005945D8" w:rsidRDefault="001D1DF9" w:rsidP="00B355E9">
      <w:pPr>
        <w:pStyle w:val="ListParagraph"/>
        <w:numPr>
          <w:ilvl w:val="0"/>
          <w:numId w:val="3"/>
        </w:numPr>
        <w:spacing w:after="80" w:line="20" w:lineRule="atLeast"/>
        <w:jc w:val="both"/>
        <w:rPr>
          <w:rFonts w:ascii="Times New Roman" w:hAnsi="Times New Roman"/>
          <w:sz w:val="24"/>
          <w:szCs w:val="24"/>
        </w:rPr>
      </w:pPr>
      <w:r w:rsidRPr="005945D8">
        <w:rPr>
          <w:rFonts w:ascii="Times New Roman" w:hAnsi="Times New Roman"/>
          <w:sz w:val="24"/>
          <w:szCs w:val="24"/>
        </w:rPr>
        <w:t xml:space="preserve">mogućnost da se realizacijom projekta doprinese da šanse svakog stanovnika Novog Pazara, Sandžaka ili dijaspore, na pravovremenu i tačnu informaciju budu jednake, kao i uvažavanje multietničkih i drugih specifičnosti </w:t>
      </w:r>
    </w:p>
    <w:p w:rsidR="005945D8" w:rsidRDefault="001D1DF9" w:rsidP="00B355E9">
      <w:pPr>
        <w:pStyle w:val="ListParagraph"/>
        <w:numPr>
          <w:ilvl w:val="0"/>
          <w:numId w:val="3"/>
        </w:numPr>
        <w:spacing w:after="80" w:line="20" w:lineRule="atLeast"/>
        <w:jc w:val="both"/>
        <w:rPr>
          <w:rFonts w:ascii="Times New Roman" w:hAnsi="Times New Roman"/>
          <w:sz w:val="24"/>
          <w:szCs w:val="24"/>
        </w:rPr>
      </w:pPr>
      <w:r w:rsidRPr="005945D8">
        <w:rPr>
          <w:rFonts w:ascii="Times New Roman" w:hAnsi="Times New Roman"/>
          <w:sz w:val="24"/>
          <w:szCs w:val="24"/>
        </w:rPr>
        <w:t>da je projekat od posebnog značaja za informisanje stanovništva na teritoriji grada</w:t>
      </w:r>
      <w:r w:rsidR="007E0866" w:rsidRPr="005945D8">
        <w:rPr>
          <w:rFonts w:ascii="Times New Roman" w:hAnsi="Times New Roman"/>
          <w:sz w:val="24"/>
          <w:szCs w:val="24"/>
        </w:rPr>
        <w:t xml:space="preserve"> Novog Pazara, Sandžaka ili dijaspore</w:t>
      </w:r>
    </w:p>
    <w:p w:rsidR="005945D8" w:rsidRDefault="007E0866" w:rsidP="00B355E9">
      <w:pPr>
        <w:pStyle w:val="ListParagraph"/>
        <w:numPr>
          <w:ilvl w:val="0"/>
          <w:numId w:val="3"/>
        </w:numPr>
        <w:spacing w:after="80" w:line="20" w:lineRule="atLeast"/>
        <w:jc w:val="both"/>
        <w:rPr>
          <w:rFonts w:ascii="Times New Roman" w:hAnsi="Times New Roman"/>
          <w:sz w:val="24"/>
          <w:szCs w:val="24"/>
        </w:rPr>
      </w:pPr>
      <w:r w:rsidRPr="005945D8">
        <w:rPr>
          <w:rFonts w:ascii="Times New Roman" w:hAnsi="Times New Roman"/>
          <w:sz w:val="24"/>
          <w:szCs w:val="24"/>
        </w:rPr>
        <w:t>mera u kojoj projekat doprinosi očuvanju nacionalnih i kulturnih identiteta i jezika naroda koji žive na teritoriji grada Novog Pazara</w:t>
      </w:r>
    </w:p>
    <w:p w:rsidR="005945D8" w:rsidRDefault="007E0866" w:rsidP="00B355E9">
      <w:pPr>
        <w:pStyle w:val="ListParagraph"/>
        <w:numPr>
          <w:ilvl w:val="0"/>
          <w:numId w:val="3"/>
        </w:numPr>
        <w:spacing w:after="80" w:line="20" w:lineRule="atLeast"/>
        <w:jc w:val="both"/>
        <w:rPr>
          <w:rFonts w:ascii="Times New Roman" w:hAnsi="Times New Roman"/>
          <w:sz w:val="24"/>
          <w:szCs w:val="24"/>
        </w:rPr>
      </w:pPr>
      <w:r w:rsidRPr="005945D8">
        <w:rPr>
          <w:rFonts w:ascii="Times New Roman" w:hAnsi="Times New Roman"/>
          <w:sz w:val="24"/>
          <w:szCs w:val="24"/>
        </w:rPr>
        <w:t>mera u kojoj predloženi projekat doprinosi unapređenju položaja i ravnopravnosti naroda i nacionalnih manjina na teritoriji grada Novog Pazara</w:t>
      </w:r>
    </w:p>
    <w:p w:rsidR="005945D8" w:rsidRDefault="007E0866" w:rsidP="00B355E9">
      <w:pPr>
        <w:pStyle w:val="ListParagraph"/>
        <w:numPr>
          <w:ilvl w:val="0"/>
          <w:numId w:val="3"/>
        </w:numPr>
        <w:spacing w:after="80" w:line="20" w:lineRule="atLeast"/>
        <w:jc w:val="both"/>
        <w:rPr>
          <w:rFonts w:ascii="Times New Roman" w:hAnsi="Times New Roman"/>
          <w:sz w:val="24"/>
          <w:szCs w:val="24"/>
        </w:rPr>
      </w:pPr>
      <w:r w:rsidRPr="005945D8">
        <w:rPr>
          <w:rFonts w:ascii="Times New Roman" w:hAnsi="Times New Roman"/>
          <w:sz w:val="24"/>
          <w:szCs w:val="24"/>
        </w:rPr>
        <w:t>usmeravanje medijskog stvaralaštva i ostvarivanje prava na informisanje u svim oblastima javnog života</w:t>
      </w:r>
    </w:p>
    <w:p w:rsidR="005945D8" w:rsidRDefault="005945D8" w:rsidP="00B355E9">
      <w:pPr>
        <w:pStyle w:val="ListParagraph"/>
        <w:numPr>
          <w:ilvl w:val="0"/>
          <w:numId w:val="3"/>
        </w:numPr>
        <w:spacing w:after="80" w:line="20" w:lineRule="atLeast"/>
        <w:jc w:val="both"/>
        <w:rPr>
          <w:rFonts w:ascii="Times New Roman" w:hAnsi="Times New Roman"/>
          <w:sz w:val="24"/>
          <w:szCs w:val="24"/>
        </w:rPr>
      </w:pPr>
      <w:r w:rsidRPr="005945D8">
        <w:rPr>
          <w:rFonts w:ascii="Times New Roman" w:hAnsi="Times New Roman"/>
          <w:sz w:val="24"/>
          <w:szCs w:val="24"/>
        </w:rPr>
        <w:t>tradicija</w:t>
      </w:r>
      <w:r w:rsidR="00710D88">
        <w:rPr>
          <w:rFonts w:ascii="Times New Roman" w:hAnsi="Times New Roman"/>
          <w:sz w:val="24"/>
          <w:szCs w:val="24"/>
        </w:rPr>
        <w:t xml:space="preserve"> </w:t>
      </w:r>
      <w:r w:rsidRPr="005945D8">
        <w:rPr>
          <w:rFonts w:ascii="Times New Roman" w:hAnsi="Times New Roman"/>
          <w:sz w:val="24"/>
          <w:szCs w:val="24"/>
        </w:rPr>
        <w:t>poslovanja podnosioca projekta, veća i lakša dostupnost auditorijumu, ekonomična distribucija sadržaja, laksa ispravka i dopuna informacija</w:t>
      </w:r>
    </w:p>
    <w:p w:rsidR="0019199B" w:rsidRDefault="005945D8" w:rsidP="00B355E9">
      <w:pPr>
        <w:pStyle w:val="ListParagraph"/>
        <w:numPr>
          <w:ilvl w:val="0"/>
          <w:numId w:val="3"/>
        </w:numPr>
        <w:spacing w:after="80" w:line="20" w:lineRule="atLeast"/>
        <w:jc w:val="both"/>
        <w:rPr>
          <w:rFonts w:ascii="Times New Roman" w:hAnsi="Times New Roman"/>
          <w:sz w:val="24"/>
          <w:szCs w:val="24"/>
        </w:rPr>
      </w:pPr>
      <w:r w:rsidRPr="005945D8">
        <w:rPr>
          <w:rFonts w:ascii="Times New Roman" w:hAnsi="Times New Roman"/>
          <w:sz w:val="24"/>
          <w:szCs w:val="24"/>
        </w:rPr>
        <w:t>brža i bolja</w:t>
      </w:r>
      <w:r w:rsidR="0019199B">
        <w:rPr>
          <w:rFonts w:ascii="Times New Roman" w:hAnsi="Times New Roman"/>
          <w:sz w:val="24"/>
          <w:szCs w:val="24"/>
        </w:rPr>
        <w:t xml:space="preserve"> interakcija sa korisnicima</w:t>
      </w:r>
    </w:p>
    <w:p w:rsidR="005945D8" w:rsidRPr="005945D8" w:rsidRDefault="0019199B" w:rsidP="00B355E9">
      <w:pPr>
        <w:pStyle w:val="ListParagraph"/>
        <w:numPr>
          <w:ilvl w:val="0"/>
          <w:numId w:val="3"/>
        </w:numPr>
        <w:spacing w:after="80" w:line="20" w:lineRule="atLeast"/>
        <w:jc w:val="both"/>
        <w:rPr>
          <w:rFonts w:ascii="Times New Roman" w:hAnsi="Times New Roman"/>
          <w:sz w:val="24"/>
          <w:szCs w:val="24"/>
        </w:rPr>
      </w:pPr>
      <w:r>
        <w:rPr>
          <w:rFonts w:ascii="Times New Roman" w:hAnsi="Times New Roman"/>
          <w:sz w:val="24"/>
          <w:szCs w:val="24"/>
        </w:rPr>
        <w:t>mogućnost objedinjavanja emitovanja audio-video sadržaja</w:t>
      </w:r>
      <w:r w:rsidR="005945D8" w:rsidRPr="005945D8">
        <w:rPr>
          <w:rFonts w:ascii="Times New Roman" w:hAnsi="Times New Roman"/>
          <w:sz w:val="24"/>
          <w:szCs w:val="24"/>
        </w:rPr>
        <w:t xml:space="preserve">  </w:t>
      </w:r>
    </w:p>
    <w:p w:rsidR="007E0866" w:rsidRDefault="007E0866" w:rsidP="007E0866">
      <w:pPr>
        <w:spacing w:after="80" w:line="20" w:lineRule="atLeast"/>
        <w:jc w:val="both"/>
        <w:rPr>
          <w:rFonts w:ascii="Times New Roman" w:hAnsi="Times New Roman"/>
          <w:sz w:val="24"/>
          <w:szCs w:val="24"/>
        </w:rPr>
      </w:pPr>
    </w:p>
    <w:p w:rsidR="003B6962" w:rsidRPr="0019199B" w:rsidRDefault="003B6962" w:rsidP="0019199B">
      <w:pPr>
        <w:spacing w:after="120"/>
        <w:jc w:val="both"/>
        <w:rPr>
          <w:rFonts w:ascii="Times New Roman" w:hAnsi="Times New Roman"/>
          <w:b/>
          <w:bCs/>
          <w:sz w:val="24"/>
          <w:szCs w:val="24"/>
        </w:rPr>
      </w:pPr>
      <w:r w:rsidRPr="00534AF9">
        <w:rPr>
          <w:rFonts w:ascii="Times New Roman" w:hAnsi="Times New Roman"/>
          <w:b/>
          <w:bCs/>
          <w:sz w:val="24"/>
          <w:szCs w:val="24"/>
        </w:rPr>
        <w:t>3. Finansijski aspekti konkursa</w:t>
      </w:r>
    </w:p>
    <w:p w:rsidR="003B6962" w:rsidRPr="003B6962" w:rsidRDefault="003B6962" w:rsidP="00325396">
      <w:pPr>
        <w:spacing w:after="80"/>
        <w:ind w:firstLine="720"/>
        <w:jc w:val="both"/>
        <w:rPr>
          <w:rFonts w:ascii="Times New Roman" w:hAnsi="Times New Roman"/>
          <w:sz w:val="24"/>
          <w:szCs w:val="24"/>
        </w:rPr>
      </w:pPr>
      <w:r w:rsidRPr="003B6962">
        <w:rPr>
          <w:rFonts w:ascii="Times New Roman" w:hAnsi="Times New Roman"/>
          <w:sz w:val="24"/>
          <w:szCs w:val="24"/>
        </w:rPr>
        <w:t xml:space="preserve">Za realizaciju </w:t>
      </w:r>
      <w:r w:rsidR="0019199B">
        <w:rPr>
          <w:rFonts w:ascii="Times New Roman" w:hAnsi="Times New Roman"/>
          <w:sz w:val="24"/>
          <w:szCs w:val="24"/>
        </w:rPr>
        <w:t>k</w:t>
      </w:r>
      <w:r w:rsidRPr="003B6962">
        <w:rPr>
          <w:rFonts w:ascii="Times New Roman" w:hAnsi="Times New Roman"/>
          <w:sz w:val="24"/>
          <w:szCs w:val="24"/>
        </w:rPr>
        <w:t>onkursa</w:t>
      </w:r>
      <w:r w:rsidR="0019199B">
        <w:rPr>
          <w:rFonts w:ascii="Times New Roman" w:hAnsi="Times New Roman"/>
          <w:sz w:val="24"/>
          <w:szCs w:val="24"/>
        </w:rPr>
        <w:t xml:space="preserve"> </w:t>
      </w:r>
      <w:r w:rsidR="00710D88">
        <w:rPr>
          <w:rFonts w:ascii="Times New Roman" w:hAnsi="Times New Roman"/>
          <w:sz w:val="24"/>
          <w:szCs w:val="24"/>
        </w:rPr>
        <w:t>za</w:t>
      </w:r>
      <w:r w:rsidR="0019199B">
        <w:rPr>
          <w:rFonts w:ascii="Times New Roman" w:hAnsi="Times New Roman"/>
          <w:sz w:val="24"/>
          <w:szCs w:val="24"/>
        </w:rPr>
        <w:t xml:space="preserve"> 2019.</w:t>
      </w:r>
      <w:r w:rsidR="00FD34A7">
        <w:rPr>
          <w:rFonts w:ascii="Times New Roman" w:hAnsi="Times New Roman"/>
          <w:sz w:val="24"/>
          <w:szCs w:val="24"/>
        </w:rPr>
        <w:t xml:space="preserve"> godin</w:t>
      </w:r>
      <w:r w:rsidR="00710D88">
        <w:rPr>
          <w:rFonts w:ascii="Times New Roman" w:hAnsi="Times New Roman"/>
          <w:sz w:val="24"/>
          <w:szCs w:val="24"/>
        </w:rPr>
        <w:t>u</w:t>
      </w:r>
      <w:r w:rsidRPr="003B6962">
        <w:rPr>
          <w:rFonts w:ascii="Times New Roman" w:hAnsi="Times New Roman"/>
          <w:sz w:val="24"/>
          <w:szCs w:val="24"/>
        </w:rPr>
        <w:t xml:space="preserve"> u budžetu</w:t>
      </w:r>
      <w:r w:rsidR="0019199B">
        <w:rPr>
          <w:rFonts w:ascii="Times New Roman" w:hAnsi="Times New Roman"/>
          <w:sz w:val="24"/>
          <w:szCs w:val="24"/>
        </w:rPr>
        <w:t xml:space="preserve"> </w:t>
      </w:r>
      <w:r w:rsidR="0019199B" w:rsidRPr="0019199B">
        <w:rPr>
          <w:rFonts w:ascii="Times New Roman" w:hAnsi="Times New Roman"/>
          <w:sz w:val="24"/>
          <w:szCs w:val="24"/>
        </w:rPr>
        <w:t>Grada Novog Pazara</w:t>
      </w:r>
      <w:r w:rsidR="0019199B">
        <w:rPr>
          <w:rFonts w:ascii="Times New Roman" w:hAnsi="Times New Roman"/>
          <w:sz w:val="24"/>
          <w:szCs w:val="24"/>
        </w:rPr>
        <w:t xml:space="preserve"> </w:t>
      </w:r>
      <w:r w:rsidRPr="003B6962">
        <w:rPr>
          <w:rFonts w:ascii="Times New Roman" w:hAnsi="Times New Roman"/>
          <w:sz w:val="24"/>
          <w:szCs w:val="24"/>
        </w:rPr>
        <w:t xml:space="preserve">opredeljeno je </w:t>
      </w:r>
      <w:r w:rsidR="0019199B">
        <w:rPr>
          <w:rFonts w:ascii="Times New Roman" w:hAnsi="Times New Roman"/>
          <w:sz w:val="24"/>
          <w:szCs w:val="24"/>
        </w:rPr>
        <w:t>52</w:t>
      </w:r>
      <w:r w:rsidRPr="003B6962">
        <w:rPr>
          <w:rFonts w:ascii="Times New Roman" w:hAnsi="Times New Roman"/>
          <w:sz w:val="24"/>
          <w:szCs w:val="24"/>
        </w:rPr>
        <w:t>.</w:t>
      </w:r>
      <w:r w:rsidR="0019199B">
        <w:rPr>
          <w:rFonts w:ascii="Times New Roman" w:hAnsi="Times New Roman"/>
          <w:sz w:val="24"/>
          <w:szCs w:val="24"/>
        </w:rPr>
        <w:t>620</w:t>
      </w:r>
      <w:r w:rsidRPr="003B6962">
        <w:rPr>
          <w:rFonts w:ascii="Times New Roman" w:hAnsi="Times New Roman"/>
          <w:sz w:val="24"/>
          <w:szCs w:val="24"/>
        </w:rPr>
        <w:t>.000,00 dinara</w:t>
      </w:r>
      <w:r w:rsidR="0019199B">
        <w:rPr>
          <w:rFonts w:ascii="Times New Roman" w:hAnsi="Times New Roman"/>
          <w:sz w:val="24"/>
          <w:szCs w:val="24"/>
        </w:rPr>
        <w:t>, dok je za</w:t>
      </w:r>
      <w:r w:rsidR="00FD34A7">
        <w:rPr>
          <w:rFonts w:ascii="Times New Roman" w:hAnsi="Times New Roman"/>
          <w:sz w:val="24"/>
          <w:szCs w:val="24"/>
        </w:rPr>
        <w:t xml:space="preserve"> realizaciju konkursa </w:t>
      </w:r>
      <w:r w:rsidR="00710D88">
        <w:rPr>
          <w:rFonts w:ascii="Times New Roman" w:hAnsi="Times New Roman"/>
          <w:sz w:val="24"/>
          <w:szCs w:val="24"/>
        </w:rPr>
        <w:t>za</w:t>
      </w:r>
      <w:r w:rsidR="0019199B">
        <w:rPr>
          <w:rFonts w:ascii="Times New Roman" w:hAnsi="Times New Roman"/>
          <w:sz w:val="24"/>
          <w:szCs w:val="24"/>
        </w:rPr>
        <w:t xml:space="preserve"> 2020. </w:t>
      </w:r>
      <w:r w:rsidR="00FD34A7">
        <w:rPr>
          <w:rFonts w:ascii="Times New Roman" w:hAnsi="Times New Roman"/>
          <w:sz w:val="24"/>
          <w:szCs w:val="24"/>
        </w:rPr>
        <w:t>g</w:t>
      </w:r>
      <w:r w:rsidR="0019199B">
        <w:rPr>
          <w:rFonts w:ascii="Times New Roman" w:hAnsi="Times New Roman"/>
          <w:sz w:val="24"/>
          <w:szCs w:val="24"/>
        </w:rPr>
        <w:t>odin</w:t>
      </w:r>
      <w:r w:rsidR="00710D88">
        <w:rPr>
          <w:rFonts w:ascii="Times New Roman" w:hAnsi="Times New Roman"/>
          <w:sz w:val="24"/>
          <w:szCs w:val="24"/>
        </w:rPr>
        <w:t>u</w:t>
      </w:r>
      <w:r w:rsidR="00FD34A7">
        <w:rPr>
          <w:rFonts w:ascii="Times New Roman" w:hAnsi="Times New Roman"/>
          <w:sz w:val="24"/>
          <w:szCs w:val="24"/>
        </w:rPr>
        <w:t xml:space="preserve"> opredeljeno 64.100.000,00 dinara</w:t>
      </w:r>
      <w:r w:rsidR="002A21F7">
        <w:rPr>
          <w:rFonts w:ascii="Times New Roman" w:hAnsi="Times New Roman"/>
          <w:sz w:val="24"/>
          <w:szCs w:val="24"/>
        </w:rPr>
        <w:t>.</w:t>
      </w:r>
    </w:p>
    <w:p w:rsidR="003B6962" w:rsidRPr="003B6962" w:rsidRDefault="003B6962" w:rsidP="00325396">
      <w:pPr>
        <w:spacing w:after="80"/>
        <w:jc w:val="both"/>
        <w:rPr>
          <w:rFonts w:ascii="Times New Roman" w:hAnsi="Times New Roman"/>
          <w:sz w:val="24"/>
          <w:szCs w:val="24"/>
        </w:rPr>
      </w:pPr>
      <w:r w:rsidRPr="003B6962">
        <w:rPr>
          <w:rFonts w:ascii="Times New Roman" w:hAnsi="Times New Roman"/>
          <w:sz w:val="24"/>
          <w:szCs w:val="24"/>
        </w:rPr>
        <w:t>Najmanji iznos sredstava koji je mogao biti odobren</w:t>
      </w:r>
      <w:r w:rsidR="00687C8D">
        <w:rPr>
          <w:rFonts w:ascii="Times New Roman" w:hAnsi="Times New Roman"/>
          <w:sz w:val="24"/>
          <w:szCs w:val="24"/>
        </w:rPr>
        <w:t xml:space="preserve"> za realizaciju</w:t>
      </w:r>
      <w:r w:rsidRPr="003B6962">
        <w:rPr>
          <w:rFonts w:ascii="Times New Roman" w:hAnsi="Times New Roman"/>
          <w:sz w:val="24"/>
          <w:szCs w:val="24"/>
        </w:rPr>
        <w:t xml:space="preserve"> projektu</w:t>
      </w:r>
      <w:r w:rsidR="00FD34A7">
        <w:rPr>
          <w:rFonts w:ascii="Times New Roman" w:hAnsi="Times New Roman"/>
          <w:sz w:val="24"/>
          <w:szCs w:val="24"/>
        </w:rPr>
        <w:t xml:space="preserve">, na </w:t>
      </w:r>
      <w:r w:rsidR="00687C8D">
        <w:rPr>
          <w:rFonts w:ascii="Times New Roman" w:hAnsi="Times New Roman"/>
          <w:sz w:val="24"/>
          <w:szCs w:val="24"/>
        </w:rPr>
        <w:t>konkursu 2019. i 2020. godini</w:t>
      </w:r>
      <w:r w:rsidRPr="003B6962">
        <w:rPr>
          <w:rFonts w:ascii="Times New Roman" w:hAnsi="Times New Roman"/>
          <w:sz w:val="24"/>
          <w:szCs w:val="24"/>
        </w:rPr>
        <w:t xml:space="preserve"> iznosio je </w:t>
      </w:r>
      <w:r w:rsidR="00FD34A7">
        <w:rPr>
          <w:rFonts w:ascii="Times New Roman" w:hAnsi="Times New Roman"/>
          <w:sz w:val="24"/>
          <w:szCs w:val="24"/>
        </w:rPr>
        <w:t>12</w:t>
      </w:r>
      <w:r w:rsidRPr="003B6962">
        <w:rPr>
          <w:rFonts w:ascii="Times New Roman" w:hAnsi="Times New Roman"/>
          <w:sz w:val="24"/>
          <w:szCs w:val="24"/>
        </w:rPr>
        <w:t>0.000,00 dinara,</w:t>
      </w:r>
      <w:r w:rsidR="00FD34A7">
        <w:rPr>
          <w:rFonts w:ascii="Times New Roman" w:hAnsi="Times New Roman"/>
          <w:sz w:val="24"/>
          <w:szCs w:val="24"/>
        </w:rPr>
        <w:t xml:space="preserve"> dok je </w:t>
      </w:r>
      <w:r w:rsidRPr="003B6962">
        <w:rPr>
          <w:rFonts w:ascii="Times New Roman" w:hAnsi="Times New Roman"/>
          <w:sz w:val="24"/>
          <w:szCs w:val="24"/>
        </w:rPr>
        <w:t>najveći</w:t>
      </w:r>
      <w:r w:rsidR="00325396">
        <w:rPr>
          <w:rFonts w:ascii="Times New Roman" w:hAnsi="Times New Roman"/>
          <w:sz w:val="24"/>
          <w:szCs w:val="24"/>
        </w:rPr>
        <w:t xml:space="preserve"> mogući</w:t>
      </w:r>
      <w:r w:rsidR="00687C8D">
        <w:rPr>
          <w:rFonts w:ascii="Times New Roman" w:hAnsi="Times New Roman"/>
          <w:sz w:val="24"/>
          <w:szCs w:val="24"/>
        </w:rPr>
        <w:t xml:space="preserve"> iznos</w:t>
      </w:r>
      <w:r w:rsidR="00F22EFC">
        <w:rPr>
          <w:rFonts w:ascii="Times New Roman" w:hAnsi="Times New Roman"/>
          <w:sz w:val="24"/>
          <w:szCs w:val="24"/>
        </w:rPr>
        <w:t xml:space="preserve"> </w:t>
      </w:r>
      <w:r w:rsidR="00687C8D">
        <w:rPr>
          <w:rFonts w:ascii="Times New Roman" w:hAnsi="Times New Roman"/>
          <w:sz w:val="24"/>
          <w:szCs w:val="24"/>
        </w:rPr>
        <w:t>na Konkursu 2019.</w:t>
      </w:r>
      <w:r w:rsidR="000A06B6">
        <w:rPr>
          <w:rFonts w:ascii="Times New Roman" w:hAnsi="Times New Roman"/>
          <w:sz w:val="24"/>
          <w:szCs w:val="24"/>
        </w:rPr>
        <w:t xml:space="preserve"> godine </w:t>
      </w:r>
      <w:r w:rsidR="00687C8D">
        <w:rPr>
          <w:rFonts w:ascii="Times New Roman" w:hAnsi="Times New Roman"/>
          <w:sz w:val="24"/>
          <w:szCs w:val="24"/>
        </w:rPr>
        <w:t xml:space="preserve">iznosio 48.000.000,00 </w:t>
      </w:r>
      <w:r w:rsidR="00687C8D" w:rsidRPr="003B6962">
        <w:rPr>
          <w:rFonts w:ascii="Times New Roman" w:hAnsi="Times New Roman"/>
          <w:sz w:val="24"/>
          <w:szCs w:val="24"/>
        </w:rPr>
        <w:t>dinara</w:t>
      </w:r>
      <w:r w:rsidR="00687C8D">
        <w:rPr>
          <w:rFonts w:ascii="Times New Roman" w:hAnsi="Times New Roman"/>
          <w:sz w:val="24"/>
          <w:szCs w:val="24"/>
        </w:rPr>
        <w:t>, a na Konkursu 2020. godin</w:t>
      </w:r>
      <w:r w:rsidR="000A06B6">
        <w:rPr>
          <w:rFonts w:ascii="Times New Roman" w:hAnsi="Times New Roman"/>
          <w:sz w:val="24"/>
          <w:szCs w:val="24"/>
        </w:rPr>
        <w:t>e</w:t>
      </w:r>
      <w:r w:rsidR="00687C8D">
        <w:rPr>
          <w:rFonts w:ascii="Times New Roman" w:hAnsi="Times New Roman"/>
          <w:sz w:val="24"/>
          <w:szCs w:val="24"/>
        </w:rPr>
        <w:t xml:space="preserve"> 52.000.000,00 dinara.</w:t>
      </w:r>
      <w:r w:rsidR="00FD34A7">
        <w:rPr>
          <w:rFonts w:ascii="Times New Roman" w:hAnsi="Times New Roman"/>
          <w:sz w:val="24"/>
          <w:szCs w:val="24"/>
        </w:rPr>
        <w:t xml:space="preserve"> </w:t>
      </w:r>
    </w:p>
    <w:p w:rsidR="007B1E12" w:rsidRDefault="007B1E12" w:rsidP="00506BD5">
      <w:pPr>
        <w:jc w:val="both"/>
        <w:rPr>
          <w:rFonts w:ascii="Times New Roman" w:hAnsi="Times New Roman"/>
          <w:b/>
          <w:bCs/>
          <w:sz w:val="24"/>
          <w:szCs w:val="24"/>
        </w:rPr>
      </w:pPr>
    </w:p>
    <w:p w:rsidR="007B1E12" w:rsidRDefault="007B1E12" w:rsidP="00506BD5">
      <w:pPr>
        <w:jc w:val="both"/>
        <w:rPr>
          <w:rFonts w:ascii="Times New Roman" w:hAnsi="Times New Roman"/>
          <w:b/>
          <w:bCs/>
          <w:sz w:val="24"/>
          <w:szCs w:val="24"/>
        </w:rPr>
      </w:pPr>
    </w:p>
    <w:p w:rsidR="00325396" w:rsidRDefault="00325396" w:rsidP="00506BD5">
      <w:pPr>
        <w:jc w:val="both"/>
        <w:rPr>
          <w:rFonts w:ascii="Times New Roman" w:hAnsi="Times New Roman"/>
          <w:b/>
          <w:bCs/>
          <w:sz w:val="24"/>
          <w:szCs w:val="24"/>
        </w:rPr>
      </w:pPr>
    </w:p>
    <w:p w:rsidR="003B6962" w:rsidRPr="00FD34A7" w:rsidRDefault="003B6962" w:rsidP="00506BD5">
      <w:pPr>
        <w:jc w:val="both"/>
        <w:rPr>
          <w:rFonts w:ascii="Times New Roman" w:hAnsi="Times New Roman"/>
          <w:b/>
          <w:bCs/>
          <w:sz w:val="24"/>
          <w:szCs w:val="24"/>
        </w:rPr>
      </w:pPr>
      <w:r w:rsidRPr="00FD34A7">
        <w:rPr>
          <w:rFonts w:ascii="Times New Roman" w:hAnsi="Times New Roman"/>
          <w:b/>
          <w:bCs/>
          <w:sz w:val="24"/>
          <w:szCs w:val="24"/>
        </w:rPr>
        <w:lastRenderedPageBreak/>
        <w:t>4. Prijavljeni projekti</w:t>
      </w:r>
    </w:p>
    <w:p w:rsidR="003B6962" w:rsidRDefault="007B1E12" w:rsidP="00325396">
      <w:pPr>
        <w:spacing w:after="80"/>
        <w:ind w:firstLine="720"/>
        <w:jc w:val="both"/>
        <w:rPr>
          <w:rFonts w:ascii="Times New Roman" w:hAnsi="Times New Roman"/>
          <w:sz w:val="24"/>
          <w:szCs w:val="24"/>
        </w:rPr>
      </w:pPr>
      <w:r>
        <w:rPr>
          <w:rFonts w:ascii="Times New Roman" w:hAnsi="Times New Roman"/>
          <w:sz w:val="24"/>
          <w:szCs w:val="24"/>
        </w:rPr>
        <w:t>2019. godin</w:t>
      </w:r>
      <w:r w:rsidR="000A06B6">
        <w:rPr>
          <w:rFonts w:ascii="Times New Roman" w:hAnsi="Times New Roman"/>
          <w:sz w:val="24"/>
          <w:szCs w:val="24"/>
        </w:rPr>
        <w:t>e</w:t>
      </w:r>
      <w:r>
        <w:rPr>
          <w:rFonts w:ascii="Times New Roman" w:hAnsi="Times New Roman"/>
          <w:sz w:val="24"/>
          <w:szCs w:val="24"/>
        </w:rPr>
        <w:t xml:space="preserve"> na </w:t>
      </w:r>
      <w:r w:rsidR="003B6962" w:rsidRPr="003B6962">
        <w:rPr>
          <w:rFonts w:ascii="Times New Roman" w:hAnsi="Times New Roman"/>
          <w:sz w:val="24"/>
          <w:szCs w:val="24"/>
        </w:rPr>
        <w:t xml:space="preserve">Konkurs je prijavljeno </w:t>
      </w:r>
      <w:r>
        <w:rPr>
          <w:rFonts w:ascii="Times New Roman" w:hAnsi="Times New Roman"/>
          <w:sz w:val="24"/>
          <w:szCs w:val="24"/>
        </w:rPr>
        <w:t>25</w:t>
      </w:r>
      <w:r w:rsidR="003B6962" w:rsidRPr="003B6962">
        <w:rPr>
          <w:rFonts w:ascii="Times New Roman" w:hAnsi="Times New Roman"/>
          <w:sz w:val="24"/>
          <w:szCs w:val="24"/>
        </w:rPr>
        <w:t xml:space="preserve"> projekta</w:t>
      </w:r>
      <w:r>
        <w:rPr>
          <w:rFonts w:ascii="Times New Roman" w:hAnsi="Times New Roman"/>
          <w:sz w:val="24"/>
          <w:szCs w:val="24"/>
        </w:rPr>
        <w:t xml:space="preserve">, od čega su dva podnosioca isti projekat podnela dva puta, putem pisarnice Gradske uprave i putem pošte, pa su ova dva projekta odbačena.  </w:t>
      </w:r>
      <w:r w:rsidR="003B6962" w:rsidRPr="003B6962">
        <w:rPr>
          <w:rFonts w:ascii="Times New Roman" w:hAnsi="Times New Roman"/>
          <w:sz w:val="24"/>
          <w:szCs w:val="24"/>
        </w:rPr>
        <w:t xml:space="preserve"> Komisija </w:t>
      </w:r>
      <w:r w:rsidR="00B355E9">
        <w:rPr>
          <w:rFonts w:ascii="Times New Roman" w:hAnsi="Times New Roman"/>
          <w:sz w:val="24"/>
          <w:szCs w:val="24"/>
        </w:rPr>
        <w:t>je</w:t>
      </w:r>
      <w:r w:rsidR="003B6962" w:rsidRPr="003B6962">
        <w:rPr>
          <w:rFonts w:ascii="Times New Roman" w:hAnsi="Times New Roman"/>
          <w:sz w:val="24"/>
          <w:szCs w:val="24"/>
        </w:rPr>
        <w:t xml:space="preserve"> razmatrala</w:t>
      </w:r>
      <w:r w:rsidR="00B355E9">
        <w:rPr>
          <w:rFonts w:ascii="Times New Roman" w:hAnsi="Times New Roman"/>
          <w:sz w:val="24"/>
          <w:szCs w:val="24"/>
        </w:rPr>
        <w:t xml:space="preserve"> 23 projekta.</w:t>
      </w:r>
    </w:p>
    <w:p w:rsidR="003B6962" w:rsidRDefault="00B355E9" w:rsidP="001660E7">
      <w:pPr>
        <w:spacing w:after="80"/>
        <w:jc w:val="both"/>
        <w:rPr>
          <w:rFonts w:ascii="Times New Roman" w:hAnsi="Times New Roman"/>
          <w:sz w:val="24"/>
          <w:szCs w:val="24"/>
        </w:rPr>
      </w:pPr>
      <w:r>
        <w:rPr>
          <w:rFonts w:ascii="Times New Roman" w:hAnsi="Times New Roman"/>
          <w:sz w:val="24"/>
          <w:szCs w:val="24"/>
        </w:rPr>
        <w:t xml:space="preserve">2020. na Konkurs je </w:t>
      </w:r>
      <w:r w:rsidR="000A06B6" w:rsidRPr="003B6962">
        <w:rPr>
          <w:rFonts w:ascii="Times New Roman" w:hAnsi="Times New Roman"/>
          <w:sz w:val="24"/>
          <w:szCs w:val="24"/>
        </w:rPr>
        <w:t>prijavljen</w:t>
      </w:r>
      <w:r w:rsidR="002A21F7">
        <w:rPr>
          <w:rFonts w:ascii="Times New Roman" w:hAnsi="Times New Roman"/>
          <w:sz w:val="24"/>
          <w:szCs w:val="24"/>
        </w:rPr>
        <w:t xml:space="preserve"> 31 projekat, a Komisija je </w:t>
      </w:r>
      <w:r w:rsidR="000E316C">
        <w:rPr>
          <w:rFonts w:ascii="Times New Roman" w:hAnsi="Times New Roman"/>
          <w:sz w:val="24"/>
          <w:szCs w:val="24"/>
        </w:rPr>
        <w:t>razmatrala sve prijave, odnosno 31 projekat.</w:t>
      </w:r>
    </w:p>
    <w:p w:rsidR="001660E7" w:rsidRPr="003B6962" w:rsidRDefault="001660E7" w:rsidP="001660E7">
      <w:pPr>
        <w:spacing w:after="80"/>
        <w:jc w:val="both"/>
        <w:rPr>
          <w:rFonts w:ascii="Times New Roman" w:hAnsi="Times New Roman"/>
          <w:sz w:val="24"/>
          <w:szCs w:val="24"/>
        </w:rPr>
      </w:pPr>
    </w:p>
    <w:p w:rsidR="003B6962" w:rsidRPr="000704F1" w:rsidRDefault="003B6962" w:rsidP="00506BD5">
      <w:pPr>
        <w:jc w:val="both"/>
        <w:rPr>
          <w:rFonts w:ascii="Times New Roman" w:hAnsi="Times New Roman"/>
          <w:b/>
          <w:bCs/>
          <w:sz w:val="24"/>
          <w:szCs w:val="24"/>
        </w:rPr>
      </w:pPr>
      <w:r w:rsidRPr="000704F1">
        <w:rPr>
          <w:rFonts w:ascii="Times New Roman" w:hAnsi="Times New Roman"/>
          <w:b/>
          <w:bCs/>
          <w:sz w:val="24"/>
          <w:szCs w:val="24"/>
        </w:rPr>
        <w:t>5. Odlučivanje o pristiglim projektima</w:t>
      </w:r>
    </w:p>
    <w:p w:rsidR="003B6962" w:rsidRPr="003B6962" w:rsidRDefault="003B6962" w:rsidP="00325396">
      <w:pPr>
        <w:ind w:firstLine="720"/>
        <w:jc w:val="both"/>
        <w:rPr>
          <w:rFonts w:ascii="Times New Roman" w:hAnsi="Times New Roman"/>
          <w:sz w:val="24"/>
          <w:szCs w:val="24"/>
        </w:rPr>
      </w:pPr>
      <w:r w:rsidRPr="003B6962">
        <w:rPr>
          <w:rFonts w:ascii="Times New Roman" w:hAnsi="Times New Roman"/>
          <w:sz w:val="24"/>
          <w:szCs w:val="24"/>
        </w:rPr>
        <w:t>Odlučivanje o pristiglim projektima vrši se u transparentnom postupku, bez diskriminacije, u skladu sa javnim interesom u oblasti javnog informisanja</w:t>
      </w:r>
      <w:r w:rsidR="00FC5994">
        <w:rPr>
          <w:rFonts w:ascii="Times New Roman" w:hAnsi="Times New Roman"/>
          <w:sz w:val="24"/>
          <w:szCs w:val="24"/>
        </w:rPr>
        <w:t xml:space="preserve"> u medijima na teritoriji grada Novog Pazara</w:t>
      </w:r>
      <w:r w:rsidRPr="003B6962">
        <w:rPr>
          <w:rFonts w:ascii="Times New Roman" w:hAnsi="Times New Roman"/>
          <w:sz w:val="24"/>
          <w:szCs w:val="24"/>
        </w:rPr>
        <w:t>. Odluk</w:t>
      </w:r>
      <w:r w:rsidR="002A0BDF">
        <w:rPr>
          <w:rFonts w:ascii="Times New Roman" w:hAnsi="Times New Roman"/>
          <w:sz w:val="24"/>
          <w:szCs w:val="24"/>
        </w:rPr>
        <w:t>e</w:t>
      </w:r>
      <w:r w:rsidRPr="003B6962">
        <w:rPr>
          <w:rFonts w:ascii="Times New Roman" w:hAnsi="Times New Roman"/>
          <w:sz w:val="24"/>
          <w:szCs w:val="24"/>
        </w:rPr>
        <w:t xml:space="preserve"> o raspodeli sredstava</w:t>
      </w:r>
      <w:r w:rsidR="009C3871">
        <w:rPr>
          <w:rFonts w:ascii="Times New Roman" w:hAnsi="Times New Roman"/>
          <w:sz w:val="24"/>
          <w:szCs w:val="24"/>
        </w:rPr>
        <w:t xml:space="preserve"> donelo je</w:t>
      </w:r>
      <w:r w:rsidR="00FC5994">
        <w:rPr>
          <w:rFonts w:ascii="Times New Roman" w:hAnsi="Times New Roman"/>
          <w:sz w:val="24"/>
          <w:szCs w:val="24"/>
        </w:rPr>
        <w:t xml:space="preserve"> </w:t>
      </w:r>
      <w:r w:rsidR="002A0BDF">
        <w:rPr>
          <w:rFonts w:ascii="Times New Roman" w:hAnsi="Times New Roman"/>
          <w:sz w:val="24"/>
          <w:szCs w:val="24"/>
        </w:rPr>
        <w:t>Gradsko veće Grada Novog Pazara</w:t>
      </w:r>
      <w:r w:rsidRPr="003B6962">
        <w:rPr>
          <w:rFonts w:ascii="Times New Roman" w:hAnsi="Times New Roman"/>
          <w:sz w:val="24"/>
          <w:szCs w:val="24"/>
        </w:rPr>
        <w:t xml:space="preserve"> na osnovu </w:t>
      </w:r>
      <w:r w:rsidR="002A0BDF">
        <w:rPr>
          <w:rFonts w:ascii="Times New Roman" w:hAnsi="Times New Roman"/>
          <w:sz w:val="24"/>
          <w:szCs w:val="24"/>
        </w:rPr>
        <w:t>p</w:t>
      </w:r>
      <w:r w:rsidRPr="003B6962">
        <w:rPr>
          <w:rFonts w:ascii="Times New Roman" w:hAnsi="Times New Roman"/>
          <w:sz w:val="24"/>
          <w:szCs w:val="24"/>
        </w:rPr>
        <w:t xml:space="preserve">redloga </w:t>
      </w:r>
      <w:r w:rsidR="009C3871">
        <w:rPr>
          <w:rFonts w:ascii="Times New Roman" w:hAnsi="Times New Roman"/>
          <w:sz w:val="24"/>
          <w:szCs w:val="24"/>
        </w:rPr>
        <w:t>komisija</w:t>
      </w:r>
      <w:r w:rsidRPr="003B6962">
        <w:rPr>
          <w:rFonts w:ascii="Times New Roman" w:hAnsi="Times New Roman"/>
          <w:sz w:val="24"/>
          <w:szCs w:val="24"/>
        </w:rPr>
        <w:t>.</w:t>
      </w:r>
    </w:p>
    <w:p w:rsidR="003B6962" w:rsidRPr="002A0BDF" w:rsidRDefault="003B6962" w:rsidP="00506BD5">
      <w:pPr>
        <w:jc w:val="both"/>
        <w:rPr>
          <w:rFonts w:ascii="Times New Roman" w:hAnsi="Times New Roman"/>
          <w:b/>
          <w:bCs/>
          <w:sz w:val="24"/>
          <w:szCs w:val="24"/>
        </w:rPr>
      </w:pPr>
      <w:r w:rsidRPr="002A0BDF">
        <w:rPr>
          <w:rFonts w:ascii="Times New Roman" w:hAnsi="Times New Roman"/>
          <w:b/>
          <w:bCs/>
          <w:sz w:val="24"/>
          <w:szCs w:val="24"/>
        </w:rPr>
        <w:t>5.1. Uloga stručne komisije</w:t>
      </w:r>
    </w:p>
    <w:p w:rsidR="003B6962" w:rsidRPr="003B6962" w:rsidRDefault="003B6962" w:rsidP="001660E7">
      <w:pPr>
        <w:spacing w:after="120"/>
        <w:ind w:firstLine="720"/>
        <w:jc w:val="both"/>
        <w:rPr>
          <w:rFonts w:ascii="Times New Roman" w:hAnsi="Times New Roman"/>
          <w:sz w:val="24"/>
          <w:szCs w:val="24"/>
        </w:rPr>
      </w:pPr>
      <w:r w:rsidRPr="003B6962">
        <w:rPr>
          <w:rFonts w:ascii="Times New Roman" w:hAnsi="Times New Roman"/>
          <w:sz w:val="24"/>
          <w:szCs w:val="24"/>
        </w:rPr>
        <w:t xml:space="preserve">Ocenu projekata podnetih na </w:t>
      </w:r>
      <w:r w:rsidR="002A0BDF">
        <w:rPr>
          <w:rFonts w:ascii="Times New Roman" w:hAnsi="Times New Roman"/>
          <w:sz w:val="24"/>
          <w:szCs w:val="24"/>
        </w:rPr>
        <w:t>k</w:t>
      </w:r>
      <w:r w:rsidRPr="003B6962">
        <w:rPr>
          <w:rFonts w:ascii="Times New Roman" w:hAnsi="Times New Roman"/>
          <w:sz w:val="24"/>
          <w:szCs w:val="24"/>
        </w:rPr>
        <w:t>onkurs, kao i predlog o raspodeli sredstava sa obrazloženjem donosi stručna komisija koju rešenjem imenuje</w:t>
      </w:r>
      <w:r w:rsidR="002A0BDF">
        <w:rPr>
          <w:rFonts w:ascii="Times New Roman" w:hAnsi="Times New Roman"/>
          <w:sz w:val="24"/>
          <w:szCs w:val="24"/>
        </w:rPr>
        <w:t xml:space="preserve"> </w:t>
      </w:r>
      <w:r w:rsidR="002A0BDF" w:rsidRPr="009C3871">
        <w:rPr>
          <w:rFonts w:ascii="Times New Roman" w:hAnsi="Times New Roman"/>
          <w:sz w:val="24"/>
          <w:szCs w:val="24"/>
        </w:rPr>
        <w:t>Gradonačelnik</w:t>
      </w:r>
      <w:r w:rsidRPr="003B6962">
        <w:rPr>
          <w:rFonts w:ascii="Times New Roman" w:hAnsi="Times New Roman"/>
          <w:sz w:val="24"/>
          <w:szCs w:val="24"/>
        </w:rPr>
        <w:t>. U pitanju je savetodavno telo koje procenjuje u kojoj meri su predložene projektne aktivnosti podobne da ostvare javni interes u oblasti javnog informisanja</w:t>
      </w:r>
      <w:r w:rsidR="00FC5994">
        <w:rPr>
          <w:rFonts w:ascii="Times New Roman" w:hAnsi="Times New Roman"/>
          <w:sz w:val="24"/>
          <w:szCs w:val="24"/>
        </w:rPr>
        <w:t xml:space="preserve"> u medijima na teritoriji grada Novog Pazara</w:t>
      </w:r>
      <w:r w:rsidRPr="003B6962">
        <w:rPr>
          <w:rFonts w:ascii="Times New Roman" w:hAnsi="Times New Roman"/>
          <w:sz w:val="24"/>
          <w:szCs w:val="24"/>
        </w:rPr>
        <w:t xml:space="preserve"> i na taj način pomaž</w:t>
      </w:r>
      <w:r w:rsidR="009C3871">
        <w:rPr>
          <w:rFonts w:ascii="Times New Roman" w:hAnsi="Times New Roman"/>
          <w:sz w:val="24"/>
          <w:szCs w:val="24"/>
        </w:rPr>
        <w:t>e Veću</w:t>
      </w:r>
      <w:r w:rsidRPr="003B6962">
        <w:rPr>
          <w:rFonts w:ascii="Times New Roman" w:hAnsi="Times New Roman"/>
          <w:sz w:val="24"/>
          <w:szCs w:val="24"/>
        </w:rPr>
        <w:t xml:space="preserve"> u donošenju odluke o raspodeli sredstava. </w:t>
      </w:r>
    </w:p>
    <w:p w:rsidR="003B6962" w:rsidRPr="003B6962" w:rsidRDefault="003B6962" w:rsidP="001660E7">
      <w:pPr>
        <w:spacing w:after="120"/>
        <w:ind w:firstLine="720"/>
        <w:jc w:val="both"/>
        <w:rPr>
          <w:rFonts w:ascii="Times New Roman" w:hAnsi="Times New Roman"/>
          <w:sz w:val="24"/>
          <w:szCs w:val="24"/>
        </w:rPr>
      </w:pPr>
      <w:r w:rsidRPr="003B6962">
        <w:rPr>
          <w:rFonts w:ascii="Times New Roman" w:hAnsi="Times New Roman"/>
          <w:sz w:val="24"/>
          <w:szCs w:val="24"/>
        </w:rPr>
        <w:t>Rešenjem</w:t>
      </w:r>
      <w:r w:rsidR="00FC5994">
        <w:rPr>
          <w:rFonts w:ascii="Times New Roman" w:hAnsi="Times New Roman"/>
          <w:sz w:val="24"/>
          <w:szCs w:val="24"/>
        </w:rPr>
        <w:t xml:space="preserve"> Gradonačelnika</w:t>
      </w:r>
      <w:r w:rsidRPr="003B6962">
        <w:rPr>
          <w:rFonts w:ascii="Times New Roman" w:hAnsi="Times New Roman"/>
          <w:sz w:val="24"/>
          <w:szCs w:val="24"/>
        </w:rPr>
        <w:t xml:space="preserve"> broj:</w:t>
      </w:r>
      <w:r w:rsidR="00FC5994">
        <w:rPr>
          <w:rFonts w:ascii="Times New Roman" w:hAnsi="Times New Roman"/>
          <w:sz w:val="24"/>
          <w:szCs w:val="24"/>
        </w:rPr>
        <w:t xml:space="preserve"> 06-266/18 od 12. </w:t>
      </w:r>
      <w:r w:rsidR="00325396">
        <w:rPr>
          <w:rFonts w:ascii="Times New Roman" w:hAnsi="Times New Roman"/>
          <w:sz w:val="24"/>
          <w:szCs w:val="24"/>
        </w:rPr>
        <w:t>d</w:t>
      </w:r>
      <w:r w:rsidR="00FC5994">
        <w:rPr>
          <w:rFonts w:ascii="Times New Roman" w:hAnsi="Times New Roman"/>
          <w:sz w:val="24"/>
          <w:szCs w:val="24"/>
        </w:rPr>
        <w:t>ecembra 2018</w:t>
      </w:r>
      <w:r w:rsidR="00325396">
        <w:rPr>
          <w:rFonts w:ascii="Times New Roman" w:hAnsi="Times New Roman"/>
          <w:sz w:val="24"/>
          <w:szCs w:val="24"/>
        </w:rPr>
        <w:t>.</w:t>
      </w:r>
      <w:r w:rsidR="00FC5994">
        <w:rPr>
          <w:rFonts w:ascii="Times New Roman" w:hAnsi="Times New Roman"/>
          <w:sz w:val="24"/>
          <w:szCs w:val="24"/>
        </w:rPr>
        <w:t xml:space="preserve"> godine</w:t>
      </w:r>
      <w:r w:rsidRPr="003B6962">
        <w:rPr>
          <w:rFonts w:ascii="Times New Roman" w:hAnsi="Times New Roman"/>
          <w:sz w:val="24"/>
          <w:szCs w:val="24"/>
        </w:rPr>
        <w:t xml:space="preserve"> formirana je stručna Komisija za Konkurs </w:t>
      </w:r>
      <w:r w:rsidR="00325396" w:rsidRPr="00325396">
        <w:rPr>
          <w:rFonts w:ascii="Times New Roman" w:hAnsi="Times New Roman"/>
          <w:sz w:val="24"/>
          <w:szCs w:val="24"/>
        </w:rPr>
        <w:t xml:space="preserve">za sufinansiranje projekata iz budžeta </w:t>
      </w:r>
      <w:r w:rsidR="00325396">
        <w:rPr>
          <w:rFonts w:ascii="Times New Roman" w:hAnsi="Times New Roman"/>
          <w:sz w:val="24"/>
          <w:szCs w:val="24"/>
        </w:rPr>
        <w:t>G</w:t>
      </w:r>
      <w:r w:rsidR="00325396" w:rsidRPr="00325396">
        <w:rPr>
          <w:rFonts w:ascii="Times New Roman" w:hAnsi="Times New Roman"/>
          <w:sz w:val="24"/>
          <w:szCs w:val="24"/>
        </w:rPr>
        <w:t xml:space="preserve">rada </w:t>
      </w:r>
      <w:r w:rsidR="00325396">
        <w:rPr>
          <w:rFonts w:ascii="Times New Roman" w:hAnsi="Times New Roman"/>
          <w:sz w:val="24"/>
          <w:szCs w:val="24"/>
        </w:rPr>
        <w:t>N</w:t>
      </w:r>
      <w:r w:rsidR="00325396" w:rsidRPr="00325396">
        <w:rPr>
          <w:rFonts w:ascii="Times New Roman" w:hAnsi="Times New Roman"/>
          <w:sz w:val="24"/>
          <w:szCs w:val="24"/>
        </w:rPr>
        <w:t xml:space="preserve">ovog </w:t>
      </w:r>
      <w:r w:rsidR="00325396">
        <w:rPr>
          <w:rFonts w:ascii="Times New Roman" w:hAnsi="Times New Roman"/>
          <w:sz w:val="24"/>
          <w:szCs w:val="24"/>
        </w:rPr>
        <w:t>P</w:t>
      </w:r>
      <w:r w:rsidR="00325396" w:rsidRPr="00325396">
        <w:rPr>
          <w:rFonts w:ascii="Times New Roman" w:hAnsi="Times New Roman"/>
          <w:sz w:val="24"/>
          <w:szCs w:val="24"/>
        </w:rPr>
        <w:t xml:space="preserve">azara radi ostvarivanja javnog interesa u oblasti javnog informisanja u 2019. </w:t>
      </w:r>
      <w:r w:rsidR="00325396">
        <w:rPr>
          <w:rFonts w:ascii="Times New Roman" w:hAnsi="Times New Roman"/>
          <w:sz w:val="24"/>
          <w:szCs w:val="24"/>
        </w:rPr>
        <w:t>godin</w:t>
      </w:r>
      <w:r w:rsidR="005F6B3A">
        <w:rPr>
          <w:rFonts w:ascii="Times New Roman" w:hAnsi="Times New Roman"/>
          <w:sz w:val="24"/>
          <w:szCs w:val="24"/>
        </w:rPr>
        <w:t>i</w:t>
      </w:r>
      <w:r w:rsidR="00325396">
        <w:rPr>
          <w:rFonts w:ascii="Times New Roman" w:hAnsi="Times New Roman"/>
          <w:sz w:val="24"/>
          <w:szCs w:val="24"/>
        </w:rPr>
        <w:t xml:space="preserve"> </w:t>
      </w:r>
      <w:r w:rsidRPr="003B6962">
        <w:rPr>
          <w:rFonts w:ascii="Times New Roman" w:hAnsi="Times New Roman"/>
          <w:sz w:val="24"/>
          <w:szCs w:val="24"/>
        </w:rPr>
        <w:t xml:space="preserve">u sledećem sastavu: </w:t>
      </w:r>
    </w:p>
    <w:p w:rsidR="003B6962" w:rsidRPr="001660E7" w:rsidRDefault="003B6962" w:rsidP="001660E7">
      <w:pPr>
        <w:spacing w:after="120" w:line="192" w:lineRule="auto"/>
        <w:jc w:val="both"/>
        <w:rPr>
          <w:rFonts w:ascii="Times New Roman" w:hAnsi="Times New Roman"/>
          <w:sz w:val="20"/>
          <w:szCs w:val="20"/>
        </w:rPr>
      </w:pPr>
      <w:r w:rsidRPr="003B6962">
        <w:rPr>
          <w:rFonts w:ascii="Times New Roman" w:hAnsi="Times New Roman"/>
          <w:sz w:val="24"/>
          <w:szCs w:val="24"/>
        </w:rPr>
        <w:t>-</w:t>
      </w:r>
      <w:r w:rsidRPr="003B6962">
        <w:rPr>
          <w:rFonts w:ascii="Times New Roman" w:hAnsi="Times New Roman"/>
          <w:sz w:val="24"/>
          <w:szCs w:val="24"/>
        </w:rPr>
        <w:tab/>
      </w:r>
      <w:r w:rsidR="00325396">
        <w:rPr>
          <w:rFonts w:ascii="Times New Roman" w:hAnsi="Times New Roman"/>
          <w:sz w:val="24"/>
          <w:szCs w:val="24"/>
        </w:rPr>
        <w:t>Slobodan Radičević</w:t>
      </w:r>
      <w:r w:rsidRPr="003B6962">
        <w:rPr>
          <w:rFonts w:ascii="Times New Roman" w:hAnsi="Times New Roman"/>
          <w:sz w:val="24"/>
          <w:szCs w:val="24"/>
        </w:rPr>
        <w:t>, predlog</w:t>
      </w:r>
      <w:r w:rsidR="001660E7">
        <w:rPr>
          <w:rFonts w:ascii="Times New Roman" w:hAnsi="Times New Roman"/>
          <w:sz w:val="24"/>
          <w:szCs w:val="24"/>
        </w:rPr>
        <w:t xml:space="preserve"> medijske koalicije- </w:t>
      </w:r>
      <w:r w:rsidR="00F22EFC">
        <w:rPr>
          <w:rFonts w:ascii="Times New Roman" w:hAnsi="Times New Roman"/>
          <w:sz w:val="20"/>
          <w:szCs w:val="20"/>
        </w:rPr>
        <w:t xml:space="preserve">UNS, NUNS, NDNV, LOKAL PRESS I </w:t>
      </w:r>
      <w:r w:rsidR="001660E7" w:rsidRPr="001660E7">
        <w:rPr>
          <w:rFonts w:ascii="Times New Roman" w:hAnsi="Times New Roman"/>
          <w:sz w:val="20"/>
          <w:szCs w:val="20"/>
        </w:rPr>
        <w:t>ANEM</w:t>
      </w:r>
      <w:r w:rsidRPr="001660E7">
        <w:rPr>
          <w:rFonts w:ascii="Times New Roman" w:hAnsi="Times New Roman"/>
          <w:sz w:val="20"/>
          <w:szCs w:val="20"/>
        </w:rPr>
        <w:t>;</w:t>
      </w:r>
    </w:p>
    <w:p w:rsidR="003B6962" w:rsidRPr="003B6962" w:rsidRDefault="003B6962" w:rsidP="001660E7">
      <w:pPr>
        <w:spacing w:after="120" w:line="192" w:lineRule="auto"/>
        <w:jc w:val="both"/>
        <w:rPr>
          <w:rFonts w:ascii="Times New Roman" w:hAnsi="Times New Roman"/>
          <w:sz w:val="24"/>
          <w:szCs w:val="24"/>
        </w:rPr>
      </w:pPr>
      <w:r w:rsidRPr="003B6962">
        <w:rPr>
          <w:rFonts w:ascii="Times New Roman" w:hAnsi="Times New Roman"/>
          <w:sz w:val="24"/>
          <w:szCs w:val="24"/>
        </w:rPr>
        <w:t>-</w:t>
      </w:r>
      <w:r w:rsidRPr="003B6962">
        <w:rPr>
          <w:rFonts w:ascii="Times New Roman" w:hAnsi="Times New Roman"/>
          <w:sz w:val="24"/>
          <w:szCs w:val="24"/>
        </w:rPr>
        <w:tab/>
      </w:r>
      <w:r w:rsidR="001660E7">
        <w:rPr>
          <w:rFonts w:ascii="Times New Roman" w:hAnsi="Times New Roman"/>
          <w:sz w:val="24"/>
          <w:szCs w:val="24"/>
        </w:rPr>
        <w:t>Zoran Marjanović</w:t>
      </w:r>
      <w:r w:rsidRPr="003B6962">
        <w:rPr>
          <w:rFonts w:ascii="Times New Roman" w:hAnsi="Times New Roman"/>
          <w:sz w:val="24"/>
          <w:szCs w:val="24"/>
        </w:rPr>
        <w:t>, predlog</w:t>
      </w:r>
      <w:r w:rsidR="001660E7">
        <w:rPr>
          <w:rFonts w:ascii="Times New Roman" w:hAnsi="Times New Roman"/>
          <w:sz w:val="24"/>
          <w:szCs w:val="24"/>
        </w:rPr>
        <w:t xml:space="preserve"> medijskog udruženja </w:t>
      </w:r>
      <w:r w:rsidR="001660E7" w:rsidRPr="001660E7">
        <w:rPr>
          <w:rFonts w:ascii="Times New Roman" w:hAnsi="Times New Roman"/>
          <w:sz w:val="20"/>
          <w:szCs w:val="20"/>
        </w:rPr>
        <w:t>RAB</w:t>
      </w:r>
      <w:r w:rsidR="001660E7">
        <w:rPr>
          <w:rFonts w:ascii="Times New Roman" w:hAnsi="Times New Roman"/>
          <w:sz w:val="24"/>
          <w:szCs w:val="24"/>
        </w:rPr>
        <w:t xml:space="preserve"> i</w:t>
      </w:r>
    </w:p>
    <w:p w:rsidR="003B6962" w:rsidRPr="001660E7" w:rsidRDefault="003B6962" w:rsidP="001660E7">
      <w:pPr>
        <w:spacing w:after="120" w:line="192" w:lineRule="auto"/>
        <w:jc w:val="both"/>
        <w:rPr>
          <w:rFonts w:ascii="Times New Roman" w:hAnsi="Times New Roman"/>
          <w:sz w:val="20"/>
          <w:szCs w:val="20"/>
        </w:rPr>
      </w:pPr>
      <w:r w:rsidRPr="003B6962">
        <w:rPr>
          <w:rFonts w:ascii="Times New Roman" w:hAnsi="Times New Roman"/>
          <w:sz w:val="24"/>
          <w:szCs w:val="24"/>
        </w:rPr>
        <w:t>-</w:t>
      </w:r>
      <w:r w:rsidRPr="003B6962">
        <w:rPr>
          <w:rFonts w:ascii="Times New Roman" w:hAnsi="Times New Roman"/>
          <w:sz w:val="24"/>
          <w:szCs w:val="24"/>
        </w:rPr>
        <w:tab/>
      </w:r>
      <w:r w:rsidR="001660E7">
        <w:rPr>
          <w:rFonts w:ascii="Times New Roman" w:hAnsi="Times New Roman"/>
          <w:sz w:val="24"/>
          <w:szCs w:val="24"/>
        </w:rPr>
        <w:t>Radojica Mali</w:t>
      </w:r>
      <w:r w:rsidRPr="003B6962">
        <w:rPr>
          <w:rFonts w:ascii="Times New Roman" w:hAnsi="Times New Roman"/>
          <w:sz w:val="24"/>
          <w:szCs w:val="24"/>
        </w:rPr>
        <w:t xml:space="preserve">, predlog </w:t>
      </w:r>
      <w:r w:rsidR="001660E7" w:rsidRPr="001660E7">
        <w:rPr>
          <w:rFonts w:ascii="Times New Roman" w:hAnsi="Times New Roman"/>
          <w:sz w:val="24"/>
          <w:szCs w:val="24"/>
        </w:rPr>
        <w:t>medijskog udruženja</w:t>
      </w:r>
      <w:r w:rsidR="001660E7">
        <w:rPr>
          <w:rFonts w:ascii="Times New Roman" w:hAnsi="Times New Roman"/>
          <w:sz w:val="24"/>
          <w:szCs w:val="24"/>
        </w:rPr>
        <w:t xml:space="preserve"> </w:t>
      </w:r>
      <w:r w:rsidR="001660E7" w:rsidRPr="001660E7">
        <w:rPr>
          <w:rFonts w:ascii="Times New Roman" w:hAnsi="Times New Roman"/>
          <w:sz w:val="20"/>
          <w:szCs w:val="20"/>
        </w:rPr>
        <w:t>COMNET</w:t>
      </w:r>
    </w:p>
    <w:p w:rsidR="003B6962" w:rsidRDefault="003B6962" w:rsidP="001660E7">
      <w:pPr>
        <w:spacing w:after="120"/>
        <w:jc w:val="both"/>
        <w:rPr>
          <w:rFonts w:ascii="Times New Roman" w:hAnsi="Times New Roman"/>
          <w:sz w:val="24"/>
          <w:szCs w:val="24"/>
        </w:rPr>
      </w:pPr>
      <w:r w:rsidRPr="003B6962">
        <w:rPr>
          <w:rFonts w:ascii="Times New Roman" w:hAnsi="Times New Roman"/>
          <w:sz w:val="24"/>
          <w:szCs w:val="24"/>
        </w:rPr>
        <w:t>Sekretar Komisije bil</w:t>
      </w:r>
      <w:r w:rsidR="001660E7">
        <w:rPr>
          <w:rFonts w:ascii="Times New Roman" w:hAnsi="Times New Roman"/>
          <w:sz w:val="24"/>
          <w:szCs w:val="24"/>
        </w:rPr>
        <w:t>o</w:t>
      </w:r>
      <w:r w:rsidRPr="003B6962">
        <w:rPr>
          <w:rFonts w:ascii="Times New Roman" w:hAnsi="Times New Roman"/>
          <w:sz w:val="24"/>
          <w:szCs w:val="24"/>
        </w:rPr>
        <w:t xml:space="preserve"> je</w:t>
      </w:r>
      <w:r w:rsidR="00F22EFC">
        <w:rPr>
          <w:rFonts w:ascii="Times New Roman" w:hAnsi="Times New Roman"/>
          <w:sz w:val="24"/>
          <w:szCs w:val="24"/>
        </w:rPr>
        <w:t xml:space="preserve"> Besar</w:t>
      </w:r>
      <w:r w:rsidR="001660E7">
        <w:rPr>
          <w:rFonts w:ascii="Times New Roman" w:hAnsi="Times New Roman"/>
          <w:sz w:val="24"/>
          <w:szCs w:val="24"/>
        </w:rPr>
        <w:t xml:space="preserve"> Hadžić</w:t>
      </w:r>
      <w:r w:rsidRPr="003B6962">
        <w:rPr>
          <w:rFonts w:ascii="Times New Roman" w:hAnsi="Times New Roman"/>
          <w:sz w:val="24"/>
          <w:szCs w:val="24"/>
        </w:rPr>
        <w:t>.</w:t>
      </w:r>
    </w:p>
    <w:p w:rsidR="001660E7" w:rsidRPr="003B6962" w:rsidRDefault="001660E7" w:rsidP="001660E7">
      <w:pPr>
        <w:spacing w:after="120"/>
        <w:jc w:val="both"/>
        <w:rPr>
          <w:rFonts w:ascii="Times New Roman" w:hAnsi="Times New Roman"/>
          <w:sz w:val="24"/>
          <w:szCs w:val="24"/>
        </w:rPr>
      </w:pPr>
      <w:r w:rsidRPr="003B6962">
        <w:rPr>
          <w:rFonts w:ascii="Times New Roman" w:hAnsi="Times New Roman"/>
          <w:sz w:val="24"/>
          <w:szCs w:val="24"/>
        </w:rPr>
        <w:t xml:space="preserve">      Rešenjem</w:t>
      </w:r>
      <w:r>
        <w:rPr>
          <w:rFonts w:ascii="Times New Roman" w:hAnsi="Times New Roman"/>
          <w:sz w:val="24"/>
          <w:szCs w:val="24"/>
        </w:rPr>
        <w:t xml:space="preserve"> Gradonačelnika</w:t>
      </w:r>
      <w:r w:rsidRPr="003B6962">
        <w:rPr>
          <w:rFonts w:ascii="Times New Roman" w:hAnsi="Times New Roman"/>
          <w:sz w:val="24"/>
          <w:szCs w:val="24"/>
        </w:rPr>
        <w:t xml:space="preserve"> broj:</w:t>
      </w:r>
      <w:r>
        <w:rPr>
          <w:rFonts w:ascii="Times New Roman" w:hAnsi="Times New Roman"/>
          <w:sz w:val="24"/>
          <w:szCs w:val="24"/>
        </w:rPr>
        <w:t xml:space="preserve"> </w:t>
      </w:r>
      <w:r w:rsidR="005F6B3A">
        <w:rPr>
          <w:rFonts w:ascii="Times New Roman" w:hAnsi="Times New Roman"/>
          <w:sz w:val="24"/>
          <w:szCs w:val="24"/>
        </w:rPr>
        <w:t>112</w:t>
      </w:r>
      <w:r>
        <w:rPr>
          <w:rFonts w:ascii="Times New Roman" w:hAnsi="Times New Roman"/>
          <w:sz w:val="24"/>
          <w:szCs w:val="24"/>
        </w:rPr>
        <w:t>-</w:t>
      </w:r>
      <w:r w:rsidR="005F6B3A">
        <w:rPr>
          <w:rFonts w:ascii="Times New Roman" w:hAnsi="Times New Roman"/>
          <w:sz w:val="24"/>
          <w:szCs w:val="24"/>
        </w:rPr>
        <w:t>43</w:t>
      </w:r>
      <w:r>
        <w:rPr>
          <w:rFonts w:ascii="Times New Roman" w:hAnsi="Times New Roman"/>
          <w:sz w:val="24"/>
          <w:szCs w:val="24"/>
        </w:rPr>
        <w:t>/</w:t>
      </w:r>
      <w:r w:rsidR="005F6B3A">
        <w:rPr>
          <w:rFonts w:ascii="Times New Roman" w:hAnsi="Times New Roman"/>
          <w:sz w:val="24"/>
          <w:szCs w:val="24"/>
        </w:rPr>
        <w:t>20</w:t>
      </w:r>
      <w:r>
        <w:rPr>
          <w:rFonts w:ascii="Times New Roman" w:hAnsi="Times New Roman"/>
          <w:sz w:val="24"/>
          <w:szCs w:val="24"/>
        </w:rPr>
        <w:t xml:space="preserve"> od 1</w:t>
      </w:r>
      <w:r w:rsidR="005F6B3A">
        <w:rPr>
          <w:rFonts w:ascii="Times New Roman" w:hAnsi="Times New Roman"/>
          <w:sz w:val="24"/>
          <w:szCs w:val="24"/>
        </w:rPr>
        <w:t>7</w:t>
      </w:r>
      <w:r>
        <w:rPr>
          <w:rFonts w:ascii="Times New Roman" w:hAnsi="Times New Roman"/>
          <w:sz w:val="24"/>
          <w:szCs w:val="24"/>
        </w:rPr>
        <w:t xml:space="preserve">. </w:t>
      </w:r>
      <w:r w:rsidR="005F6B3A">
        <w:rPr>
          <w:rFonts w:ascii="Times New Roman" w:hAnsi="Times New Roman"/>
          <w:sz w:val="24"/>
          <w:szCs w:val="24"/>
        </w:rPr>
        <w:t>januara</w:t>
      </w:r>
      <w:r>
        <w:rPr>
          <w:rFonts w:ascii="Times New Roman" w:hAnsi="Times New Roman"/>
          <w:sz w:val="24"/>
          <w:szCs w:val="24"/>
        </w:rPr>
        <w:t xml:space="preserve"> 20</w:t>
      </w:r>
      <w:r w:rsidR="005F6B3A">
        <w:rPr>
          <w:rFonts w:ascii="Times New Roman" w:hAnsi="Times New Roman"/>
          <w:sz w:val="24"/>
          <w:szCs w:val="24"/>
        </w:rPr>
        <w:t>20</w:t>
      </w:r>
      <w:r>
        <w:rPr>
          <w:rFonts w:ascii="Times New Roman" w:hAnsi="Times New Roman"/>
          <w:sz w:val="24"/>
          <w:szCs w:val="24"/>
        </w:rPr>
        <w:t>. godine</w:t>
      </w:r>
      <w:r w:rsidRPr="003B6962">
        <w:rPr>
          <w:rFonts w:ascii="Times New Roman" w:hAnsi="Times New Roman"/>
          <w:sz w:val="24"/>
          <w:szCs w:val="24"/>
        </w:rPr>
        <w:t xml:space="preserve"> formirana je stručna Komisija za Konkurs </w:t>
      </w:r>
      <w:r w:rsidRPr="00325396">
        <w:rPr>
          <w:rFonts w:ascii="Times New Roman" w:hAnsi="Times New Roman"/>
          <w:sz w:val="24"/>
          <w:szCs w:val="24"/>
        </w:rPr>
        <w:t xml:space="preserve">za sufinansiranje projekata iz budžeta </w:t>
      </w:r>
      <w:r>
        <w:rPr>
          <w:rFonts w:ascii="Times New Roman" w:hAnsi="Times New Roman"/>
          <w:sz w:val="24"/>
          <w:szCs w:val="24"/>
        </w:rPr>
        <w:t>G</w:t>
      </w:r>
      <w:r w:rsidRPr="00325396">
        <w:rPr>
          <w:rFonts w:ascii="Times New Roman" w:hAnsi="Times New Roman"/>
          <w:sz w:val="24"/>
          <w:szCs w:val="24"/>
        </w:rPr>
        <w:t xml:space="preserve">rada </w:t>
      </w:r>
      <w:r>
        <w:rPr>
          <w:rFonts w:ascii="Times New Roman" w:hAnsi="Times New Roman"/>
          <w:sz w:val="24"/>
          <w:szCs w:val="24"/>
        </w:rPr>
        <w:t>N</w:t>
      </w:r>
      <w:r w:rsidRPr="00325396">
        <w:rPr>
          <w:rFonts w:ascii="Times New Roman" w:hAnsi="Times New Roman"/>
          <w:sz w:val="24"/>
          <w:szCs w:val="24"/>
        </w:rPr>
        <w:t xml:space="preserve">ovog </w:t>
      </w:r>
      <w:r>
        <w:rPr>
          <w:rFonts w:ascii="Times New Roman" w:hAnsi="Times New Roman"/>
          <w:sz w:val="24"/>
          <w:szCs w:val="24"/>
        </w:rPr>
        <w:t>P</w:t>
      </w:r>
      <w:r w:rsidRPr="00325396">
        <w:rPr>
          <w:rFonts w:ascii="Times New Roman" w:hAnsi="Times New Roman"/>
          <w:sz w:val="24"/>
          <w:szCs w:val="24"/>
        </w:rPr>
        <w:t xml:space="preserve">azara radi ostvarivanja javnog interesa u oblasti javnog informisanja </w:t>
      </w:r>
      <w:r>
        <w:rPr>
          <w:rFonts w:ascii="Times New Roman" w:hAnsi="Times New Roman"/>
          <w:sz w:val="24"/>
          <w:szCs w:val="24"/>
        </w:rPr>
        <w:t xml:space="preserve">u </w:t>
      </w:r>
      <w:r w:rsidRPr="00325396">
        <w:rPr>
          <w:rFonts w:ascii="Times New Roman" w:hAnsi="Times New Roman"/>
          <w:sz w:val="24"/>
          <w:szCs w:val="24"/>
        </w:rPr>
        <w:t>20</w:t>
      </w:r>
      <w:r>
        <w:rPr>
          <w:rFonts w:ascii="Times New Roman" w:hAnsi="Times New Roman"/>
          <w:sz w:val="24"/>
          <w:szCs w:val="24"/>
        </w:rPr>
        <w:t>20</w:t>
      </w:r>
      <w:r w:rsidRPr="00325396">
        <w:rPr>
          <w:rFonts w:ascii="Times New Roman" w:hAnsi="Times New Roman"/>
          <w:sz w:val="24"/>
          <w:szCs w:val="24"/>
        </w:rPr>
        <w:t xml:space="preserve">. </w:t>
      </w:r>
      <w:r>
        <w:rPr>
          <w:rFonts w:ascii="Times New Roman" w:hAnsi="Times New Roman"/>
          <w:sz w:val="24"/>
          <w:szCs w:val="24"/>
        </w:rPr>
        <w:t xml:space="preserve">godinu </w:t>
      </w:r>
      <w:r w:rsidRPr="003B6962">
        <w:rPr>
          <w:rFonts w:ascii="Times New Roman" w:hAnsi="Times New Roman"/>
          <w:sz w:val="24"/>
          <w:szCs w:val="24"/>
        </w:rPr>
        <w:t xml:space="preserve">u sledećem sastavu: </w:t>
      </w:r>
    </w:p>
    <w:p w:rsidR="001660E7" w:rsidRPr="001660E7" w:rsidRDefault="001660E7" w:rsidP="001660E7">
      <w:pPr>
        <w:spacing w:after="120" w:line="192" w:lineRule="auto"/>
        <w:jc w:val="both"/>
        <w:rPr>
          <w:rFonts w:ascii="Times New Roman" w:hAnsi="Times New Roman"/>
          <w:sz w:val="20"/>
          <w:szCs w:val="20"/>
        </w:rPr>
      </w:pPr>
      <w:r w:rsidRPr="003B6962">
        <w:rPr>
          <w:rFonts w:ascii="Times New Roman" w:hAnsi="Times New Roman"/>
          <w:sz w:val="24"/>
          <w:szCs w:val="24"/>
        </w:rPr>
        <w:t>-</w:t>
      </w:r>
      <w:r w:rsidRPr="003B6962">
        <w:rPr>
          <w:rFonts w:ascii="Times New Roman" w:hAnsi="Times New Roman"/>
          <w:sz w:val="24"/>
          <w:szCs w:val="24"/>
        </w:rPr>
        <w:tab/>
      </w:r>
      <w:r w:rsidR="005F6B3A">
        <w:rPr>
          <w:rFonts w:ascii="Times New Roman" w:hAnsi="Times New Roman"/>
          <w:sz w:val="24"/>
          <w:szCs w:val="24"/>
        </w:rPr>
        <w:t>Edib Honić</w:t>
      </w:r>
      <w:r w:rsidRPr="003B6962">
        <w:rPr>
          <w:rFonts w:ascii="Times New Roman" w:hAnsi="Times New Roman"/>
          <w:sz w:val="24"/>
          <w:szCs w:val="24"/>
        </w:rPr>
        <w:t xml:space="preserve"> predlog</w:t>
      </w:r>
      <w:r w:rsidR="005F6B3A">
        <w:rPr>
          <w:rFonts w:ascii="Times New Roman" w:hAnsi="Times New Roman"/>
          <w:sz w:val="24"/>
          <w:szCs w:val="24"/>
        </w:rPr>
        <w:t xml:space="preserve"> Udruženja novinara Srbije</w:t>
      </w:r>
      <w:r w:rsidRPr="001660E7">
        <w:rPr>
          <w:rFonts w:ascii="Times New Roman" w:hAnsi="Times New Roman"/>
          <w:sz w:val="20"/>
          <w:szCs w:val="20"/>
        </w:rPr>
        <w:t>;</w:t>
      </w:r>
    </w:p>
    <w:p w:rsidR="001660E7" w:rsidRPr="003B6962" w:rsidRDefault="001660E7" w:rsidP="001660E7">
      <w:pPr>
        <w:spacing w:after="120" w:line="192" w:lineRule="auto"/>
        <w:jc w:val="both"/>
        <w:rPr>
          <w:rFonts w:ascii="Times New Roman" w:hAnsi="Times New Roman"/>
          <w:sz w:val="24"/>
          <w:szCs w:val="24"/>
        </w:rPr>
      </w:pPr>
      <w:r w:rsidRPr="003B6962">
        <w:rPr>
          <w:rFonts w:ascii="Times New Roman" w:hAnsi="Times New Roman"/>
          <w:sz w:val="24"/>
          <w:szCs w:val="24"/>
        </w:rPr>
        <w:t>-</w:t>
      </w:r>
      <w:r w:rsidRPr="003B6962">
        <w:rPr>
          <w:rFonts w:ascii="Times New Roman" w:hAnsi="Times New Roman"/>
          <w:sz w:val="24"/>
          <w:szCs w:val="24"/>
        </w:rPr>
        <w:tab/>
      </w:r>
      <w:r w:rsidR="005F6B3A">
        <w:rPr>
          <w:rFonts w:ascii="Times New Roman" w:hAnsi="Times New Roman"/>
          <w:sz w:val="24"/>
          <w:szCs w:val="24"/>
        </w:rPr>
        <w:t>Vukosav</w:t>
      </w:r>
      <w:r w:rsidR="00F22EFC">
        <w:rPr>
          <w:rFonts w:ascii="Times New Roman" w:hAnsi="Times New Roman"/>
          <w:sz w:val="24"/>
          <w:szCs w:val="24"/>
        </w:rPr>
        <w:t>a</w:t>
      </w:r>
      <w:r w:rsidR="005F6B3A">
        <w:rPr>
          <w:rFonts w:ascii="Times New Roman" w:hAnsi="Times New Roman"/>
          <w:sz w:val="24"/>
          <w:szCs w:val="24"/>
        </w:rPr>
        <w:t xml:space="preserve"> Lazović</w:t>
      </w:r>
      <w:r w:rsidRPr="003B6962">
        <w:rPr>
          <w:rFonts w:ascii="Times New Roman" w:hAnsi="Times New Roman"/>
          <w:sz w:val="24"/>
          <w:szCs w:val="24"/>
        </w:rPr>
        <w:t>, predlog</w:t>
      </w:r>
      <w:r w:rsidR="005F6B3A">
        <w:rPr>
          <w:rFonts w:ascii="Times New Roman" w:hAnsi="Times New Roman"/>
          <w:sz w:val="24"/>
          <w:szCs w:val="24"/>
        </w:rPr>
        <w:t xml:space="preserve"> Udruženja medija i medijskih radnika</w:t>
      </w:r>
      <w:r>
        <w:rPr>
          <w:rFonts w:ascii="Times New Roman" w:hAnsi="Times New Roman"/>
          <w:sz w:val="24"/>
          <w:szCs w:val="24"/>
        </w:rPr>
        <w:t xml:space="preserve"> i</w:t>
      </w:r>
    </w:p>
    <w:p w:rsidR="001660E7" w:rsidRPr="001660E7" w:rsidRDefault="001660E7" w:rsidP="001660E7">
      <w:pPr>
        <w:spacing w:after="120" w:line="192" w:lineRule="auto"/>
        <w:jc w:val="both"/>
        <w:rPr>
          <w:rFonts w:ascii="Times New Roman" w:hAnsi="Times New Roman"/>
          <w:sz w:val="20"/>
          <w:szCs w:val="20"/>
        </w:rPr>
      </w:pPr>
      <w:r w:rsidRPr="003B6962">
        <w:rPr>
          <w:rFonts w:ascii="Times New Roman" w:hAnsi="Times New Roman"/>
          <w:sz w:val="24"/>
          <w:szCs w:val="24"/>
        </w:rPr>
        <w:t>-</w:t>
      </w:r>
      <w:r w:rsidRPr="003B6962">
        <w:rPr>
          <w:rFonts w:ascii="Times New Roman" w:hAnsi="Times New Roman"/>
          <w:sz w:val="24"/>
          <w:szCs w:val="24"/>
        </w:rPr>
        <w:tab/>
      </w:r>
      <w:r w:rsidR="005F6B3A">
        <w:rPr>
          <w:rFonts w:ascii="Times New Roman" w:hAnsi="Times New Roman"/>
          <w:sz w:val="24"/>
          <w:szCs w:val="24"/>
        </w:rPr>
        <w:t>Vlado Radulović</w:t>
      </w:r>
      <w:r w:rsidRPr="003B6962">
        <w:rPr>
          <w:rFonts w:ascii="Times New Roman" w:hAnsi="Times New Roman"/>
          <w:sz w:val="24"/>
          <w:szCs w:val="24"/>
        </w:rPr>
        <w:t xml:space="preserve">, </w:t>
      </w:r>
      <w:r w:rsidR="005F6B3A">
        <w:rPr>
          <w:rFonts w:ascii="Times New Roman" w:hAnsi="Times New Roman"/>
          <w:sz w:val="24"/>
          <w:szCs w:val="24"/>
        </w:rPr>
        <w:t>nezavisni stručnjak za medije</w:t>
      </w:r>
    </w:p>
    <w:p w:rsidR="003B6962" w:rsidRDefault="001660E7" w:rsidP="003E360E">
      <w:pPr>
        <w:spacing w:after="120"/>
        <w:jc w:val="both"/>
        <w:rPr>
          <w:rFonts w:ascii="Times New Roman" w:hAnsi="Times New Roman"/>
          <w:sz w:val="24"/>
          <w:szCs w:val="24"/>
        </w:rPr>
      </w:pPr>
      <w:r w:rsidRPr="003B6962">
        <w:rPr>
          <w:rFonts w:ascii="Times New Roman" w:hAnsi="Times New Roman"/>
          <w:sz w:val="24"/>
          <w:szCs w:val="24"/>
        </w:rPr>
        <w:t>Sekretar Komisije bil</w:t>
      </w:r>
      <w:r>
        <w:rPr>
          <w:rFonts w:ascii="Times New Roman" w:hAnsi="Times New Roman"/>
          <w:sz w:val="24"/>
          <w:szCs w:val="24"/>
        </w:rPr>
        <w:t>o</w:t>
      </w:r>
      <w:r w:rsidRPr="003B6962">
        <w:rPr>
          <w:rFonts w:ascii="Times New Roman" w:hAnsi="Times New Roman"/>
          <w:sz w:val="24"/>
          <w:szCs w:val="24"/>
        </w:rPr>
        <w:t xml:space="preserve"> je</w:t>
      </w:r>
      <w:r>
        <w:rPr>
          <w:rFonts w:ascii="Times New Roman" w:hAnsi="Times New Roman"/>
          <w:sz w:val="24"/>
          <w:szCs w:val="24"/>
        </w:rPr>
        <w:t xml:space="preserve"> Besar</w:t>
      </w:r>
      <w:r w:rsidR="00BD583C">
        <w:rPr>
          <w:rFonts w:ascii="Times New Roman" w:hAnsi="Times New Roman"/>
          <w:sz w:val="24"/>
          <w:szCs w:val="24"/>
        </w:rPr>
        <w:t xml:space="preserve"> Hadžić</w:t>
      </w:r>
      <w:r w:rsidRPr="003B6962">
        <w:rPr>
          <w:rFonts w:ascii="Times New Roman" w:hAnsi="Times New Roman"/>
          <w:sz w:val="24"/>
          <w:szCs w:val="24"/>
        </w:rPr>
        <w:t>.</w:t>
      </w:r>
    </w:p>
    <w:p w:rsidR="003E360E" w:rsidRPr="003E360E" w:rsidRDefault="003E360E" w:rsidP="003E360E">
      <w:pPr>
        <w:spacing w:after="120"/>
        <w:jc w:val="both"/>
        <w:rPr>
          <w:rFonts w:ascii="Times New Roman" w:hAnsi="Times New Roman"/>
          <w:sz w:val="24"/>
          <w:szCs w:val="24"/>
        </w:rPr>
      </w:pPr>
    </w:p>
    <w:p w:rsidR="003B6962" w:rsidRPr="00BD583C" w:rsidRDefault="003B6962" w:rsidP="00506BD5">
      <w:pPr>
        <w:jc w:val="both"/>
        <w:rPr>
          <w:rFonts w:ascii="Times New Roman" w:hAnsi="Times New Roman"/>
          <w:b/>
          <w:bCs/>
          <w:sz w:val="24"/>
          <w:szCs w:val="24"/>
        </w:rPr>
      </w:pPr>
      <w:r w:rsidRPr="00BD583C">
        <w:rPr>
          <w:rFonts w:ascii="Times New Roman" w:hAnsi="Times New Roman"/>
          <w:b/>
          <w:bCs/>
          <w:sz w:val="24"/>
          <w:szCs w:val="24"/>
        </w:rPr>
        <w:t xml:space="preserve">6. </w:t>
      </w:r>
      <w:r w:rsidR="003E360E">
        <w:rPr>
          <w:rFonts w:ascii="Times New Roman" w:hAnsi="Times New Roman"/>
          <w:b/>
          <w:bCs/>
          <w:sz w:val="24"/>
          <w:szCs w:val="24"/>
        </w:rPr>
        <w:t>Podržani projekti</w:t>
      </w:r>
    </w:p>
    <w:p w:rsidR="003B6962" w:rsidRPr="003B6962" w:rsidRDefault="003B6962" w:rsidP="00062B9F">
      <w:pPr>
        <w:spacing w:after="120"/>
        <w:jc w:val="both"/>
        <w:rPr>
          <w:rFonts w:ascii="Times New Roman" w:hAnsi="Times New Roman"/>
          <w:sz w:val="24"/>
          <w:szCs w:val="24"/>
        </w:rPr>
      </w:pPr>
      <w:r w:rsidRPr="003B6962">
        <w:rPr>
          <w:rFonts w:ascii="Times New Roman" w:hAnsi="Times New Roman"/>
          <w:sz w:val="24"/>
          <w:szCs w:val="24"/>
        </w:rPr>
        <w:t xml:space="preserve">      </w:t>
      </w:r>
      <w:r w:rsidR="00BD583C">
        <w:rPr>
          <w:rFonts w:ascii="Times New Roman" w:hAnsi="Times New Roman"/>
          <w:sz w:val="24"/>
          <w:szCs w:val="24"/>
        </w:rPr>
        <w:t xml:space="preserve"> Na Konkursu 2019. godine Komisija je razmatrala 23 projekta, od kojih je 11 podržala, a 12 odbila. </w:t>
      </w:r>
      <w:r w:rsidRPr="003B6962">
        <w:rPr>
          <w:rFonts w:ascii="Times New Roman" w:hAnsi="Times New Roman"/>
          <w:sz w:val="24"/>
          <w:szCs w:val="24"/>
        </w:rPr>
        <w:t>Za</w:t>
      </w:r>
      <w:r w:rsidR="00BD583C">
        <w:rPr>
          <w:rFonts w:ascii="Times New Roman" w:hAnsi="Times New Roman"/>
          <w:sz w:val="24"/>
          <w:szCs w:val="24"/>
        </w:rPr>
        <w:t xml:space="preserve"> realizaciju podržanih projekata </w:t>
      </w:r>
      <w:r w:rsidRPr="003B6962">
        <w:rPr>
          <w:rFonts w:ascii="Times New Roman" w:hAnsi="Times New Roman"/>
          <w:sz w:val="24"/>
          <w:szCs w:val="24"/>
        </w:rPr>
        <w:t xml:space="preserve">dodeljena su sredstva u iznosu od </w:t>
      </w:r>
      <w:r w:rsidR="00BD583C" w:rsidRPr="00BD583C">
        <w:rPr>
          <w:rFonts w:ascii="Times New Roman" w:hAnsi="Times New Roman"/>
          <w:sz w:val="24"/>
          <w:szCs w:val="24"/>
        </w:rPr>
        <w:t xml:space="preserve">52.620.000,00 </w:t>
      </w:r>
      <w:r w:rsidRPr="003B6962">
        <w:rPr>
          <w:rFonts w:ascii="Times New Roman" w:hAnsi="Times New Roman"/>
          <w:sz w:val="24"/>
          <w:szCs w:val="24"/>
        </w:rPr>
        <w:t xml:space="preserve">dinara. </w:t>
      </w:r>
    </w:p>
    <w:p w:rsidR="00062B9F" w:rsidRPr="003B6962" w:rsidRDefault="00BD583C" w:rsidP="003E360E">
      <w:pPr>
        <w:spacing w:after="120"/>
        <w:jc w:val="both"/>
        <w:rPr>
          <w:rFonts w:ascii="Times New Roman" w:hAnsi="Times New Roman"/>
          <w:sz w:val="24"/>
          <w:szCs w:val="24"/>
        </w:rPr>
      </w:pPr>
      <w:r>
        <w:rPr>
          <w:rFonts w:ascii="Times New Roman" w:hAnsi="Times New Roman"/>
          <w:sz w:val="24"/>
          <w:szCs w:val="24"/>
        </w:rPr>
        <w:lastRenderedPageBreak/>
        <w:t>2020.</w:t>
      </w:r>
      <w:r w:rsidR="00F22EFC">
        <w:rPr>
          <w:rFonts w:ascii="Times New Roman" w:hAnsi="Times New Roman"/>
          <w:sz w:val="24"/>
          <w:szCs w:val="24"/>
        </w:rPr>
        <w:t xml:space="preserve"> godine</w:t>
      </w:r>
      <w:r>
        <w:rPr>
          <w:rFonts w:ascii="Times New Roman" w:hAnsi="Times New Roman"/>
          <w:sz w:val="24"/>
          <w:szCs w:val="24"/>
        </w:rPr>
        <w:t xml:space="preserve"> Komisija je razmatrala 31 projekat, od kojih je podržala 16, a odbila 15 projekata. </w:t>
      </w:r>
      <w:r w:rsidRPr="003B6962">
        <w:rPr>
          <w:rFonts w:ascii="Times New Roman" w:hAnsi="Times New Roman"/>
          <w:sz w:val="24"/>
          <w:szCs w:val="24"/>
        </w:rPr>
        <w:t>Za</w:t>
      </w:r>
      <w:r>
        <w:rPr>
          <w:rFonts w:ascii="Times New Roman" w:hAnsi="Times New Roman"/>
          <w:sz w:val="24"/>
          <w:szCs w:val="24"/>
        </w:rPr>
        <w:t xml:space="preserve"> realizaciju podržanih projekata </w:t>
      </w:r>
      <w:r w:rsidRPr="003B6962">
        <w:rPr>
          <w:rFonts w:ascii="Times New Roman" w:hAnsi="Times New Roman"/>
          <w:sz w:val="24"/>
          <w:szCs w:val="24"/>
        </w:rPr>
        <w:t xml:space="preserve">dodeljena su sredstva u iznosu od </w:t>
      </w:r>
      <w:r w:rsidR="00062B9F" w:rsidRPr="00062B9F">
        <w:rPr>
          <w:rFonts w:ascii="Times New Roman" w:hAnsi="Times New Roman"/>
          <w:sz w:val="24"/>
          <w:szCs w:val="24"/>
        </w:rPr>
        <w:t>64.100.000,00</w:t>
      </w:r>
      <w:r w:rsidR="00F22EFC">
        <w:rPr>
          <w:rFonts w:ascii="Times New Roman" w:hAnsi="Times New Roman"/>
          <w:sz w:val="24"/>
          <w:szCs w:val="24"/>
        </w:rPr>
        <w:t xml:space="preserve"> </w:t>
      </w:r>
      <w:r w:rsidRPr="003B6962">
        <w:rPr>
          <w:rFonts w:ascii="Times New Roman" w:hAnsi="Times New Roman"/>
          <w:sz w:val="24"/>
          <w:szCs w:val="24"/>
        </w:rPr>
        <w:t>dinara.</w:t>
      </w:r>
    </w:p>
    <w:p w:rsidR="00C41661" w:rsidRDefault="00C41661" w:rsidP="003E360E">
      <w:pPr>
        <w:spacing w:after="120"/>
        <w:jc w:val="both"/>
        <w:rPr>
          <w:rFonts w:ascii="Times New Roman" w:hAnsi="Times New Roman"/>
          <w:b/>
          <w:bCs/>
          <w:sz w:val="24"/>
          <w:szCs w:val="24"/>
        </w:rPr>
      </w:pPr>
    </w:p>
    <w:p w:rsidR="003B6962" w:rsidRPr="00062B9F" w:rsidRDefault="003E360E" w:rsidP="003E360E">
      <w:pPr>
        <w:spacing w:after="120"/>
        <w:jc w:val="both"/>
        <w:rPr>
          <w:rFonts w:ascii="Times New Roman" w:hAnsi="Times New Roman"/>
          <w:b/>
          <w:bCs/>
          <w:sz w:val="24"/>
          <w:szCs w:val="24"/>
        </w:rPr>
      </w:pPr>
      <w:r>
        <w:rPr>
          <w:rFonts w:ascii="Times New Roman" w:hAnsi="Times New Roman"/>
          <w:b/>
          <w:bCs/>
          <w:sz w:val="24"/>
          <w:szCs w:val="24"/>
        </w:rPr>
        <w:t>7.</w:t>
      </w:r>
      <w:r w:rsidR="003B6962" w:rsidRPr="00062B9F">
        <w:rPr>
          <w:rFonts w:ascii="Times New Roman" w:hAnsi="Times New Roman"/>
          <w:b/>
          <w:bCs/>
          <w:sz w:val="24"/>
          <w:szCs w:val="24"/>
        </w:rPr>
        <w:t xml:space="preserve"> Rok za realizaciju projekata </w:t>
      </w:r>
    </w:p>
    <w:p w:rsidR="003B6962" w:rsidRDefault="003B6962" w:rsidP="000D22BF">
      <w:pPr>
        <w:spacing w:after="120"/>
        <w:ind w:firstLine="720"/>
        <w:jc w:val="both"/>
        <w:rPr>
          <w:rFonts w:ascii="Times New Roman" w:hAnsi="Times New Roman"/>
          <w:sz w:val="24"/>
          <w:szCs w:val="24"/>
        </w:rPr>
      </w:pPr>
      <w:r w:rsidRPr="003B6962">
        <w:rPr>
          <w:rFonts w:ascii="Times New Roman" w:hAnsi="Times New Roman"/>
          <w:sz w:val="24"/>
          <w:szCs w:val="24"/>
        </w:rPr>
        <w:t>Rok za realizaciju projekata bio je</w:t>
      </w:r>
      <w:r w:rsidR="00F22EFC">
        <w:rPr>
          <w:rFonts w:ascii="Times New Roman" w:hAnsi="Times New Roman"/>
          <w:sz w:val="24"/>
          <w:szCs w:val="24"/>
        </w:rPr>
        <w:t xml:space="preserve"> </w:t>
      </w:r>
      <w:r w:rsidR="003E360E">
        <w:rPr>
          <w:rFonts w:ascii="Times New Roman" w:hAnsi="Times New Roman"/>
          <w:sz w:val="24"/>
          <w:szCs w:val="24"/>
        </w:rPr>
        <w:t>do godinu dana od dana donošenja rešenja o dodeli sredstava.</w:t>
      </w:r>
    </w:p>
    <w:p w:rsidR="00514883" w:rsidRDefault="00514883" w:rsidP="000D22BF">
      <w:pPr>
        <w:spacing w:after="120"/>
        <w:ind w:firstLine="720"/>
        <w:jc w:val="both"/>
        <w:rPr>
          <w:rFonts w:ascii="Times New Roman" w:hAnsi="Times New Roman"/>
          <w:sz w:val="24"/>
          <w:szCs w:val="24"/>
        </w:rPr>
      </w:pPr>
    </w:p>
    <w:p w:rsidR="003B6962" w:rsidRPr="000D22BF" w:rsidRDefault="003B6962" w:rsidP="000D22BF">
      <w:pPr>
        <w:spacing w:after="120"/>
        <w:jc w:val="both"/>
        <w:rPr>
          <w:rFonts w:ascii="Times New Roman" w:hAnsi="Times New Roman"/>
          <w:b/>
          <w:bCs/>
          <w:sz w:val="28"/>
          <w:szCs w:val="28"/>
        </w:rPr>
      </w:pPr>
      <w:r w:rsidRPr="000D22BF">
        <w:rPr>
          <w:rFonts w:ascii="Times New Roman" w:hAnsi="Times New Roman"/>
          <w:b/>
          <w:bCs/>
          <w:sz w:val="28"/>
          <w:szCs w:val="28"/>
        </w:rPr>
        <w:t>II Izveštaji korisnika</w:t>
      </w:r>
    </w:p>
    <w:p w:rsidR="00C41661" w:rsidRDefault="00C41661" w:rsidP="00666F45">
      <w:pPr>
        <w:spacing w:after="120"/>
        <w:ind w:firstLine="720"/>
        <w:jc w:val="both"/>
        <w:rPr>
          <w:rFonts w:ascii="Times New Roman" w:hAnsi="Times New Roman"/>
          <w:sz w:val="24"/>
          <w:szCs w:val="24"/>
        </w:rPr>
      </w:pPr>
    </w:p>
    <w:p w:rsidR="003B6962" w:rsidRPr="003B6962" w:rsidRDefault="003B6962" w:rsidP="00666F45">
      <w:pPr>
        <w:spacing w:after="120"/>
        <w:ind w:firstLine="720"/>
        <w:jc w:val="both"/>
        <w:rPr>
          <w:rFonts w:ascii="Times New Roman" w:hAnsi="Times New Roman"/>
          <w:sz w:val="24"/>
          <w:szCs w:val="24"/>
        </w:rPr>
      </w:pPr>
      <w:r w:rsidRPr="003B6962">
        <w:rPr>
          <w:rFonts w:ascii="Times New Roman" w:hAnsi="Times New Roman"/>
          <w:sz w:val="24"/>
          <w:szCs w:val="24"/>
        </w:rPr>
        <w:t>Korisnici sredstva</w:t>
      </w:r>
      <w:r w:rsidR="005F4E9F">
        <w:rPr>
          <w:rFonts w:ascii="Times New Roman" w:hAnsi="Times New Roman"/>
          <w:sz w:val="24"/>
          <w:szCs w:val="24"/>
        </w:rPr>
        <w:t xml:space="preserve"> su</w:t>
      </w:r>
      <w:r w:rsidRPr="003B6962">
        <w:rPr>
          <w:rFonts w:ascii="Times New Roman" w:hAnsi="Times New Roman"/>
          <w:sz w:val="24"/>
          <w:szCs w:val="24"/>
        </w:rPr>
        <w:t>, u skladu sa zaključenim ugovorom,</w:t>
      </w:r>
      <w:r w:rsidR="005F4E9F">
        <w:rPr>
          <w:rFonts w:ascii="Times New Roman" w:hAnsi="Times New Roman"/>
          <w:sz w:val="24"/>
          <w:szCs w:val="24"/>
        </w:rPr>
        <w:t xml:space="preserve"> u</w:t>
      </w:r>
      <w:r w:rsidR="003E360E">
        <w:rPr>
          <w:rFonts w:ascii="Times New Roman" w:hAnsi="Times New Roman"/>
          <w:sz w:val="24"/>
          <w:szCs w:val="24"/>
        </w:rPr>
        <w:t xml:space="preserve"> </w:t>
      </w:r>
      <w:r w:rsidR="003E360E" w:rsidRPr="003B6962">
        <w:rPr>
          <w:rFonts w:ascii="Times New Roman" w:hAnsi="Times New Roman"/>
          <w:sz w:val="24"/>
          <w:szCs w:val="24"/>
        </w:rPr>
        <w:t>obavezu</w:t>
      </w:r>
      <w:r w:rsidRPr="003B6962">
        <w:rPr>
          <w:rFonts w:ascii="Times New Roman" w:hAnsi="Times New Roman"/>
          <w:sz w:val="24"/>
          <w:szCs w:val="24"/>
        </w:rPr>
        <w:t xml:space="preserve"> da </w:t>
      </w:r>
      <w:r w:rsidR="005F4E9F">
        <w:rPr>
          <w:rFonts w:ascii="Times New Roman" w:hAnsi="Times New Roman"/>
          <w:sz w:val="24"/>
          <w:szCs w:val="24"/>
        </w:rPr>
        <w:t xml:space="preserve">Gradskom veću Grada Novog Pazara </w:t>
      </w:r>
      <w:r w:rsidRPr="003B6962">
        <w:rPr>
          <w:rFonts w:ascii="Times New Roman" w:hAnsi="Times New Roman"/>
          <w:sz w:val="24"/>
          <w:szCs w:val="24"/>
        </w:rPr>
        <w:t>dostave</w:t>
      </w:r>
      <w:r w:rsidR="00CB5958">
        <w:rPr>
          <w:rFonts w:ascii="Times New Roman" w:hAnsi="Times New Roman"/>
          <w:sz w:val="24"/>
          <w:szCs w:val="24"/>
        </w:rPr>
        <w:t xml:space="preserve"> </w:t>
      </w:r>
      <w:r w:rsidRPr="003B6962">
        <w:rPr>
          <w:rFonts w:ascii="Times New Roman" w:hAnsi="Times New Roman"/>
          <w:sz w:val="24"/>
          <w:szCs w:val="24"/>
        </w:rPr>
        <w:t>narativn</w:t>
      </w:r>
      <w:r w:rsidR="00CB5958">
        <w:rPr>
          <w:rFonts w:ascii="Times New Roman" w:hAnsi="Times New Roman"/>
          <w:sz w:val="24"/>
          <w:szCs w:val="24"/>
        </w:rPr>
        <w:t>i</w:t>
      </w:r>
      <w:r w:rsidRPr="003B6962">
        <w:rPr>
          <w:rFonts w:ascii="Times New Roman" w:hAnsi="Times New Roman"/>
          <w:sz w:val="24"/>
          <w:szCs w:val="24"/>
        </w:rPr>
        <w:t xml:space="preserve"> i finansijsk</w:t>
      </w:r>
      <w:r w:rsidR="00CB5958">
        <w:rPr>
          <w:rFonts w:ascii="Times New Roman" w:hAnsi="Times New Roman"/>
          <w:sz w:val="24"/>
          <w:szCs w:val="24"/>
        </w:rPr>
        <w:t>i</w:t>
      </w:r>
      <w:r w:rsidRPr="003B6962">
        <w:rPr>
          <w:rFonts w:ascii="Times New Roman" w:hAnsi="Times New Roman"/>
          <w:sz w:val="24"/>
          <w:szCs w:val="24"/>
        </w:rPr>
        <w:t xml:space="preserve"> izveštaj</w:t>
      </w:r>
      <w:r w:rsidR="00CB5958">
        <w:rPr>
          <w:rFonts w:ascii="Times New Roman" w:hAnsi="Times New Roman"/>
          <w:sz w:val="24"/>
          <w:szCs w:val="24"/>
        </w:rPr>
        <w:t xml:space="preserve"> o realizaciji projekta na Obrascu 2 koji je propisan Pravilnikom o sufinansiranju projekata za ostvarivanje javnog interesa u oblasti javnog informisanja </w:t>
      </w:r>
      <w:r w:rsidR="003D30CF">
        <w:rPr>
          <w:rFonts w:ascii="Times New Roman" w:hAnsi="Times New Roman"/>
          <w:sz w:val="24"/>
          <w:szCs w:val="24"/>
        </w:rPr>
        <w:t>i</w:t>
      </w:r>
      <w:r w:rsidR="00CB5958">
        <w:rPr>
          <w:rFonts w:ascii="Times New Roman" w:hAnsi="Times New Roman"/>
          <w:sz w:val="24"/>
          <w:szCs w:val="24"/>
        </w:rPr>
        <w:t xml:space="preserve"> koji je potpisan od strane ovlašćenog lica. </w:t>
      </w:r>
      <w:r w:rsidRPr="003B6962">
        <w:rPr>
          <w:rFonts w:ascii="Times New Roman" w:hAnsi="Times New Roman"/>
          <w:sz w:val="24"/>
          <w:szCs w:val="24"/>
        </w:rPr>
        <w:t xml:space="preserve">Uz izveštaj korisnici dostavljaju </w:t>
      </w:r>
      <w:r w:rsidR="003E360E">
        <w:rPr>
          <w:rFonts w:ascii="Times New Roman" w:hAnsi="Times New Roman"/>
          <w:sz w:val="24"/>
          <w:szCs w:val="24"/>
        </w:rPr>
        <w:t>i proizvedeni medijski sadržaj</w:t>
      </w:r>
      <w:r w:rsidRPr="003B6962">
        <w:rPr>
          <w:rFonts w:ascii="Times New Roman" w:hAnsi="Times New Roman"/>
          <w:sz w:val="24"/>
          <w:szCs w:val="24"/>
        </w:rPr>
        <w:t xml:space="preserve">. </w:t>
      </w:r>
    </w:p>
    <w:p w:rsidR="003B6962" w:rsidRPr="003B6962" w:rsidRDefault="003B6962" w:rsidP="00666F45">
      <w:pPr>
        <w:spacing w:after="120"/>
        <w:jc w:val="both"/>
        <w:rPr>
          <w:rFonts w:ascii="Times New Roman" w:hAnsi="Times New Roman"/>
          <w:sz w:val="24"/>
          <w:szCs w:val="24"/>
        </w:rPr>
      </w:pPr>
      <w:r w:rsidRPr="003B6962">
        <w:rPr>
          <w:rFonts w:ascii="Times New Roman" w:hAnsi="Times New Roman"/>
          <w:sz w:val="24"/>
          <w:szCs w:val="24"/>
        </w:rPr>
        <w:t>Rok za dostavljanje izveštaja je 30 dana od datuma završetka projekta.</w:t>
      </w:r>
    </w:p>
    <w:p w:rsidR="00C41661" w:rsidRDefault="00C41661" w:rsidP="00506BD5">
      <w:pPr>
        <w:jc w:val="both"/>
        <w:rPr>
          <w:rFonts w:ascii="Times New Roman" w:hAnsi="Times New Roman"/>
          <w:b/>
          <w:bCs/>
          <w:sz w:val="24"/>
          <w:szCs w:val="24"/>
        </w:rPr>
      </w:pPr>
    </w:p>
    <w:p w:rsidR="003B6962" w:rsidRPr="000D22BF" w:rsidRDefault="003E360E" w:rsidP="00506BD5">
      <w:pPr>
        <w:jc w:val="both"/>
        <w:rPr>
          <w:rFonts w:ascii="Times New Roman" w:hAnsi="Times New Roman"/>
          <w:b/>
          <w:bCs/>
          <w:sz w:val="24"/>
          <w:szCs w:val="24"/>
        </w:rPr>
      </w:pPr>
      <w:r w:rsidRPr="000D22BF">
        <w:rPr>
          <w:rFonts w:ascii="Times New Roman" w:hAnsi="Times New Roman"/>
          <w:b/>
          <w:bCs/>
          <w:sz w:val="24"/>
          <w:szCs w:val="24"/>
        </w:rPr>
        <w:t>1</w:t>
      </w:r>
      <w:r w:rsidR="003B6962" w:rsidRPr="000D22BF">
        <w:rPr>
          <w:rFonts w:ascii="Times New Roman" w:hAnsi="Times New Roman"/>
          <w:b/>
          <w:bCs/>
          <w:sz w:val="24"/>
          <w:szCs w:val="24"/>
        </w:rPr>
        <w:t>. Finansijski izveštaj</w:t>
      </w:r>
      <w:r w:rsidR="00CB5958">
        <w:rPr>
          <w:rFonts w:ascii="Times New Roman" w:hAnsi="Times New Roman"/>
          <w:b/>
          <w:bCs/>
          <w:sz w:val="24"/>
          <w:szCs w:val="24"/>
        </w:rPr>
        <w:t>i</w:t>
      </w:r>
    </w:p>
    <w:p w:rsidR="00666F45" w:rsidRDefault="003B6962" w:rsidP="00666F45">
      <w:pPr>
        <w:spacing w:after="120"/>
        <w:jc w:val="both"/>
        <w:rPr>
          <w:rFonts w:ascii="Times New Roman" w:hAnsi="Times New Roman"/>
          <w:sz w:val="24"/>
          <w:szCs w:val="24"/>
        </w:rPr>
      </w:pPr>
      <w:r w:rsidRPr="003B6962">
        <w:rPr>
          <w:rFonts w:ascii="Times New Roman" w:hAnsi="Times New Roman"/>
          <w:sz w:val="24"/>
          <w:szCs w:val="24"/>
        </w:rPr>
        <w:t xml:space="preserve"> </w:t>
      </w:r>
      <w:r w:rsidR="003D30CF">
        <w:rPr>
          <w:rFonts w:ascii="Times New Roman" w:hAnsi="Times New Roman"/>
          <w:sz w:val="24"/>
          <w:szCs w:val="24"/>
        </w:rPr>
        <w:tab/>
      </w:r>
      <w:r w:rsidR="003D30CF" w:rsidRPr="00581FC2">
        <w:rPr>
          <w:rFonts w:ascii="Times New Roman" w:hAnsi="Times New Roman"/>
          <w:bCs/>
          <w:color w:val="000000" w:themeColor="text1"/>
          <w:sz w:val="24"/>
          <w:szCs w:val="24"/>
        </w:rPr>
        <w:t>Zaključk</w:t>
      </w:r>
      <w:r w:rsidR="003D30CF">
        <w:rPr>
          <w:rFonts w:ascii="Times New Roman" w:hAnsi="Times New Roman"/>
          <w:bCs/>
          <w:color w:val="000000" w:themeColor="text1"/>
          <w:sz w:val="24"/>
          <w:szCs w:val="24"/>
        </w:rPr>
        <w:t>om</w:t>
      </w:r>
      <w:r w:rsidR="003D30CF" w:rsidRPr="00581FC2">
        <w:rPr>
          <w:rFonts w:ascii="Times New Roman" w:hAnsi="Times New Roman"/>
          <w:bCs/>
          <w:color w:val="000000" w:themeColor="text1"/>
          <w:sz w:val="24"/>
          <w:szCs w:val="24"/>
        </w:rPr>
        <w:t xml:space="preserve"> Gradskog veća Grada Novog Pazara od 30. januara 2020. godine</w:t>
      </w:r>
      <w:r w:rsidRPr="003B6962">
        <w:rPr>
          <w:rFonts w:ascii="Times New Roman" w:hAnsi="Times New Roman"/>
          <w:sz w:val="24"/>
          <w:szCs w:val="24"/>
        </w:rPr>
        <w:t xml:space="preserve"> </w:t>
      </w:r>
      <w:r w:rsidR="003D30CF">
        <w:rPr>
          <w:rFonts w:ascii="Times New Roman" w:hAnsi="Times New Roman"/>
          <w:sz w:val="24"/>
          <w:szCs w:val="24"/>
        </w:rPr>
        <w:t xml:space="preserve">prihvaćeni su finansijski </w:t>
      </w:r>
      <w:r w:rsidR="00666F45">
        <w:rPr>
          <w:rFonts w:ascii="Times New Roman" w:hAnsi="Times New Roman"/>
          <w:sz w:val="24"/>
          <w:szCs w:val="24"/>
        </w:rPr>
        <w:t>izveštaji korisnika podržanih na Konkursu 2019. godine.</w:t>
      </w:r>
      <w:r w:rsidRPr="003B6962">
        <w:rPr>
          <w:rFonts w:ascii="Times New Roman" w:hAnsi="Times New Roman"/>
          <w:sz w:val="24"/>
          <w:szCs w:val="24"/>
        </w:rPr>
        <w:t xml:space="preserve">    </w:t>
      </w:r>
    </w:p>
    <w:p w:rsidR="003B6962" w:rsidRPr="003B6962" w:rsidRDefault="00666F45" w:rsidP="00666F45">
      <w:pPr>
        <w:spacing w:after="120"/>
        <w:jc w:val="both"/>
        <w:rPr>
          <w:rFonts w:ascii="Times New Roman" w:hAnsi="Times New Roman"/>
          <w:sz w:val="24"/>
          <w:szCs w:val="24"/>
        </w:rPr>
      </w:pPr>
      <w:r w:rsidRPr="00E33F4A">
        <w:rPr>
          <w:rFonts w:ascii="Times New Roman" w:hAnsi="Times New Roman"/>
          <w:bCs/>
          <w:color w:val="000000" w:themeColor="text1"/>
          <w:sz w:val="24"/>
          <w:szCs w:val="24"/>
        </w:rPr>
        <w:t>Zaključ</w:t>
      </w:r>
      <w:r>
        <w:rPr>
          <w:rFonts w:ascii="Times New Roman" w:hAnsi="Times New Roman"/>
          <w:bCs/>
          <w:color w:val="000000" w:themeColor="text1"/>
          <w:sz w:val="24"/>
          <w:szCs w:val="24"/>
        </w:rPr>
        <w:t>kom</w:t>
      </w:r>
      <w:r w:rsidRPr="00E33F4A">
        <w:rPr>
          <w:rFonts w:ascii="Times New Roman" w:hAnsi="Times New Roman"/>
          <w:bCs/>
          <w:color w:val="000000" w:themeColor="text1"/>
          <w:sz w:val="24"/>
          <w:szCs w:val="24"/>
        </w:rPr>
        <w:t xml:space="preserve">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r>
        <w:rPr>
          <w:rFonts w:ascii="Times New Roman" w:hAnsi="Times New Roman"/>
          <w:bCs/>
          <w:color w:val="000000" w:themeColor="text1"/>
          <w:sz w:val="24"/>
          <w:szCs w:val="24"/>
        </w:rPr>
        <w:t xml:space="preserve"> </w:t>
      </w:r>
      <w:r>
        <w:rPr>
          <w:rFonts w:ascii="Times New Roman" w:hAnsi="Times New Roman"/>
          <w:sz w:val="24"/>
          <w:szCs w:val="24"/>
        </w:rPr>
        <w:t>prihvaćeni su finansijski izveštaji korisnika podržanih na Konkursu 2020. godine.</w:t>
      </w:r>
      <w:r w:rsidRPr="003B6962">
        <w:rPr>
          <w:rFonts w:ascii="Times New Roman" w:hAnsi="Times New Roman"/>
          <w:sz w:val="24"/>
          <w:szCs w:val="24"/>
        </w:rPr>
        <w:t xml:space="preserve">    </w:t>
      </w:r>
      <w:r w:rsidR="003B6962" w:rsidRPr="003B6962">
        <w:rPr>
          <w:rFonts w:ascii="Times New Roman" w:hAnsi="Times New Roman"/>
          <w:sz w:val="24"/>
          <w:szCs w:val="24"/>
        </w:rPr>
        <w:t xml:space="preserve">                           </w:t>
      </w:r>
    </w:p>
    <w:p w:rsidR="00C41661" w:rsidRDefault="00C41661" w:rsidP="00506BD5">
      <w:pPr>
        <w:jc w:val="both"/>
        <w:rPr>
          <w:rFonts w:ascii="Times New Roman" w:hAnsi="Times New Roman"/>
          <w:b/>
          <w:bCs/>
          <w:sz w:val="24"/>
          <w:szCs w:val="24"/>
        </w:rPr>
      </w:pPr>
    </w:p>
    <w:p w:rsidR="00C41661" w:rsidRPr="00C41661" w:rsidRDefault="00CB5958" w:rsidP="00C41661">
      <w:pPr>
        <w:jc w:val="both"/>
        <w:rPr>
          <w:rFonts w:ascii="Times New Roman" w:hAnsi="Times New Roman"/>
          <w:b/>
          <w:bCs/>
          <w:sz w:val="24"/>
          <w:szCs w:val="24"/>
        </w:rPr>
      </w:pPr>
      <w:r w:rsidRPr="00CB5958">
        <w:rPr>
          <w:rFonts w:ascii="Times New Roman" w:hAnsi="Times New Roman"/>
          <w:b/>
          <w:bCs/>
          <w:sz w:val="24"/>
          <w:szCs w:val="24"/>
        </w:rPr>
        <w:t>2</w:t>
      </w:r>
      <w:r w:rsidR="003B6962" w:rsidRPr="00CB5958">
        <w:rPr>
          <w:rFonts w:ascii="Times New Roman" w:hAnsi="Times New Roman"/>
          <w:b/>
          <w:bCs/>
          <w:sz w:val="24"/>
          <w:szCs w:val="24"/>
        </w:rPr>
        <w:t>. Realizacija projekata</w:t>
      </w:r>
    </w:p>
    <w:p w:rsidR="00233C85" w:rsidRDefault="00DC0E99" w:rsidP="00837F6D">
      <w:pPr>
        <w:spacing w:after="120"/>
        <w:ind w:firstLine="720"/>
        <w:jc w:val="both"/>
        <w:rPr>
          <w:rFonts w:ascii="Times New Roman" w:hAnsi="Times New Roman"/>
          <w:sz w:val="24"/>
          <w:szCs w:val="24"/>
        </w:rPr>
      </w:pPr>
      <w:r>
        <w:rPr>
          <w:rFonts w:ascii="Times New Roman" w:hAnsi="Times New Roman"/>
          <w:sz w:val="24"/>
          <w:szCs w:val="24"/>
        </w:rPr>
        <w:t>Na K</w:t>
      </w:r>
      <w:r w:rsidR="00233C85">
        <w:rPr>
          <w:rFonts w:ascii="Times New Roman" w:hAnsi="Times New Roman"/>
          <w:sz w:val="24"/>
          <w:szCs w:val="24"/>
        </w:rPr>
        <w:t>onkursu</w:t>
      </w:r>
      <w:r w:rsidR="00960C47">
        <w:rPr>
          <w:rFonts w:ascii="Times New Roman" w:hAnsi="Times New Roman"/>
          <w:sz w:val="24"/>
          <w:szCs w:val="24"/>
        </w:rPr>
        <w:t xml:space="preserve"> u 2019. godini</w:t>
      </w:r>
      <w:r>
        <w:rPr>
          <w:rFonts w:ascii="Times New Roman" w:hAnsi="Times New Roman"/>
          <w:sz w:val="24"/>
          <w:szCs w:val="24"/>
        </w:rPr>
        <w:t xml:space="preserve"> najviše su bile zastupljene opštedruštvene teme, odnosno </w:t>
      </w:r>
      <w:r w:rsidR="00960C47">
        <w:rPr>
          <w:rFonts w:ascii="Times New Roman" w:hAnsi="Times New Roman"/>
          <w:sz w:val="24"/>
          <w:szCs w:val="24"/>
        </w:rPr>
        <w:t>informisanje građana o tekućim</w:t>
      </w:r>
      <w:r>
        <w:rPr>
          <w:rFonts w:ascii="Times New Roman" w:hAnsi="Times New Roman"/>
          <w:sz w:val="24"/>
          <w:szCs w:val="24"/>
        </w:rPr>
        <w:t xml:space="preserve"> dešavanjima </w:t>
      </w:r>
      <w:r w:rsidR="008C248D">
        <w:rPr>
          <w:rFonts w:ascii="Times New Roman" w:hAnsi="Times New Roman"/>
          <w:sz w:val="24"/>
          <w:szCs w:val="24"/>
        </w:rPr>
        <w:t>u različitim</w:t>
      </w:r>
      <w:r w:rsidR="0009061D">
        <w:rPr>
          <w:rFonts w:ascii="Times New Roman" w:hAnsi="Times New Roman"/>
          <w:sz w:val="24"/>
          <w:szCs w:val="24"/>
        </w:rPr>
        <w:t xml:space="preserve"> sferama društvenog života</w:t>
      </w:r>
      <w:r w:rsidR="008C248D">
        <w:rPr>
          <w:rFonts w:ascii="Times New Roman" w:hAnsi="Times New Roman"/>
          <w:sz w:val="24"/>
          <w:szCs w:val="24"/>
        </w:rPr>
        <w:t xml:space="preserve">. </w:t>
      </w:r>
      <w:r w:rsidR="00B53A2A">
        <w:rPr>
          <w:rFonts w:ascii="Times New Roman" w:hAnsi="Times New Roman"/>
          <w:sz w:val="24"/>
          <w:szCs w:val="24"/>
        </w:rPr>
        <w:t xml:space="preserve">Dva projekta su se bavila privrednim potencijalima grada, dok je na temu zaštite životne sredine, </w:t>
      </w:r>
      <w:r w:rsidR="00293265">
        <w:rPr>
          <w:rFonts w:ascii="Times New Roman" w:hAnsi="Times New Roman"/>
          <w:sz w:val="24"/>
          <w:szCs w:val="24"/>
        </w:rPr>
        <w:t>unapređenja položaja osetljivih društvenih grupa, očuvanja kulturnog identiteta, multikulturalnosti i položaja mladih realizovan po jedan projekat.</w:t>
      </w:r>
    </w:p>
    <w:p w:rsidR="00837F6D" w:rsidRDefault="0009061D" w:rsidP="00837F6D">
      <w:pPr>
        <w:spacing w:after="120"/>
        <w:jc w:val="both"/>
        <w:rPr>
          <w:rFonts w:ascii="Times New Roman" w:hAnsi="Times New Roman"/>
          <w:sz w:val="24"/>
          <w:szCs w:val="24"/>
        </w:rPr>
      </w:pPr>
      <w:r>
        <w:rPr>
          <w:rFonts w:ascii="Times New Roman" w:hAnsi="Times New Roman"/>
          <w:sz w:val="24"/>
          <w:szCs w:val="24"/>
        </w:rPr>
        <w:t>Na konkursu 2020. podržana su tri projekta koja su se odnosila na informisanja građana o aktuelnim</w:t>
      </w:r>
      <w:r w:rsidR="00C41661">
        <w:rPr>
          <w:rFonts w:ascii="Times New Roman" w:hAnsi="Times New Roman"/>
          <w:sz w:val="24"/>
          <w:szCs w:val="24"/>
        </w:rPr>
        <w:t xml:space="preserve"> </w:t>
      </w:r>
      <w:r>
        <w:rPr>
          <w:rFonts w:ascii="Times New Roman" w:hAnsi="Times New Roman"/>
          <w:sz w:val="24"/>
          <w:szCs w:val="24"/>
        </w:rPr>
        <w:t>političkim, ekonomskim, verskim, kulturnim i drugim temama</w:t>
      </w:r>
      <w:r w:rsidR="00960C47">
        <w:rPr>
          <w:rFonts w:ascii="Times New Roman" w:hAnsi="Times New Roman"/>
          <w:sz w:val="24"/>
          <w:szCs w:val="24"/>
        </w:rPr>
        <w:t>. Očuvanju nacionalnog i kulturnog identiteta i pitanju rodne ravnopravnosti bila su posvećena po dva projekta, dok je na temu unapređenja položaja osetljivih društvenih grupa, zaštite životne sredine, vršnjačkog nasilja, evrointegracija, prevencije nasilja nad ženama, položaja mladih, zdravstva</w:t>
      </w:r>
      <w:r w:rsidR="00C41661">
        <w:rPr>
          <w:rFonts w:ascii="Times New Roman" w:hAnsi="Times New Roman"/>
          <w:sz w:val="24"/>
          <w:szCs w:val="24"/>
        </w:rPr>
        <w:t>, privrede</w:t>
      </w:r>
      <w:r w:rsidR="00960C47">
        <w:rPr>
          <w:rFonts w:ascii="Times New Roman" w:hAnsi="Times New Roman"/>
          <w:sz w:val="24"/>
          <w:szCs w:val="24"/>
        </w:rPr>
        <w:t xml:space="preserve"> i sporta realizovan po jedan projekat. </w:t>
      </w:r>
    </w:p>
    <w:p w:rsidR="00837F6D" w:rsidRDefault="00837F6D" w:rsidP="00233C85">
      <w:pPr>
        <w:jc w:val="both"/>
        <w:rPr>
          <w:rFonts w:ascii="Times New Roman" w:hAnsi="Times New Roman"/>
          <w:sz w:val="24"/>
          <w:szCs w:val="24"/>
        </w:rPr>
      </w:pPr>
    </w:p>
    <w:p w:rsidR="00514883" w:rsidRDefault="00514883" w:rsidP="00233C85">
      <w:pPr>
        <w:jc w:val="both"/>
        <w:rPr>
          <w:rFonts w:ascii="Times New Roman" w:hAnsi="Times New Roman"/>
          <w:sz w:val="24"/>
          <w:szCs w:val="24"/>
        </w:rPr>
      </w:pPr>
    </w:p>
    <w:p w:rsidR="00514883" w:rsidRDefault="00514883" w:rsidP="00514883">
      <w:pPr>
        <w:jc w:val="both"/>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8240" behindDoc="0" locked="0" layoutInCell="1" allowOverlap="1">
            <wp:simplePos x="0" y="0"/>
            <wp:positionH relativeFrom="column">
              <wp:posOffset>81280</wp:posOffset>
            </wp:positionH>
            <wp:positionV relativeFrom="paragraph">
              <wp:posOffset>0</wp:posOffset>
            </wp:positionV>
            <wp:extent cx="5867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233C85" w:rsidRDefault="009B44EA" w:rsidP="009B44EA">
      <w:pPr>
        <w:ind w:firstLine="720"/>
        <w:jc w:val="both"/>
        <w:rPr>
          <w:rFonts w:ascii="Times New Roman" w:hAnsi="Times New Roman"/>
          <w:sz w:val="24"/>
          <w:szCs w:val="24"/>
        </w:rPr>
      </w:pPr>
      <w:r>
        <w:rPr>
          <w:rFonts w:ascii="Times New Roman" w:hAnsi="Times New Roman"/>
          <w:sz w:val="24"/>
          <w:szCs w:val="24"/>
        </w:rPr>
        <w:t>Posmatrajući vrstu</w:t>
      </w:r>
      <w:r w:rsidR="00837F6D">
        <w:rPr>
          <w:rFonts w:ascii="Times New Roman" w:hAnsi="Times New Roman"/>
          <w:sz w:val="24"/>
          <w:szCs w:val="24"/>
        </w:rPr>
        <w:t xml:space="preserve"> medija</w:t>
      </w:r>
      <w:r w:rsidR="008F5828">
        <w:rPr>
          <w:rFonts w:ascii="Times New Roman" w:hAnsi="Times New Roman"/>
          <w:sz w:val="24"/>
          <w:szCs w:val="24"/>
        </w:rPr>
        <w:t xml:space="preserve"> preko kojeg su projekti realizovani</w:t>
      </w:r>
      <w:r w:rsidR="00837F6D">
        <w:rPr>
          <w:rFonts w:ascii="Times New Roman" w:hAnsi="Times New Roman"/>
          <w:sz w:val="24"/>
          <w:szCs w:val="24"/>
        </w:rPr>
        <w:t xml:space="preserve"> na Konkursu u 2019. godini  </w:t>
      </w:r>
      <w:r w:rsidR="008F5828">
        <w:rPr>
          <w:rFonts w:ascii="Times New Roman" w:hAnsi="Times New Roman"/>
          <w:sz w:val="24"/>
          <w:szCs w:val="24"/>
        </w:rPr>
        <w:t xml:space="preserve">najzastupljenija je bila televizija sa četiri projekta, po tri projekta </w:t>
      </w:r>
      <w:r w:rsidR="00837F6D">
        <w:rPr>
          <w:rFonts w:ascii="Times New Roman" w:hAnsi="Times New Roman"/>
          <w:sz w:val="24"/>
          <w:szCs w:val="24"/>
        </w:rPr>
        <w:t>realizovana</w:t>
      </w:r>
      <w:r w:rsidR="008F5828">
        <w:rPr>
          <w:rFonts w:ascii="Times New Roman" w:hAnsi="Times New Roman"/>
          <w:sz w:val="24"/>
          <w:szCs w:val="24"/>
        </w:rPr>
        <w:t xml:space="preserve"> su</w:t>
      </w:r>
      <w:r w:rsidR="00837F6D">
        <w:rPr>
          <w:rFonts w:ascii="Times New Roman" w:hAnsi="Times New Roman"/>
          <w:sz w:val="24"/>
          <w:szCs w:val="24"/>
        </w:rPr>
        <w:t xml:space="preserve"> u štampanim medijima i</w:t>
      </w:r>
      <w:r w:rsidR="008F5828">
        <w:rPr>
          <w:rFonts w:ascii="Times New Roman" w:hAnsi="Times New Roman"/>
          <w:sz w:val="24"/>
          <w:szCs w:val="24"/>
        </w:rPr>
        <w:t xml:space="preserve"> na portalima, dok je jedan projekat realizovan na radiju. Međutim</w:t>
      </w:r>
      <w:r>
        <w:rPr>
          <w:rFonts w:ascii="Times New Roman" w:hAnsi="Times New Roman"/>
          <w:sz w:val="24"/>
          <w:szCs w:val="24"/>
        </w:rPr>
        <w:t>,</w:t>
      </w:r>
      <w:r w:rsidR="008F5828">
        <w:rPr>
          <w:rFonts w:ascii="Times New Roman" w:hAnsi="Times New Roman"/>
          <w:sz w:val="24"/>
          <w:szCs w:val="24"/>
        </w:rPr>
        <w:t xml:space="preserve"> treba napomenuti da je kod većine projekata medijski sadržaj prilagođen i emitovan na najmanje dve platforme.</w:t>
      </w:r>
    </w:p>
    <w:p w:rsidR="008F5828" w:rsidRDefault="009B44EA" w:rsidP="00FC5A1E">
      <w:pPr>
        <w:jc w:val="both"/>
        <w:rPr>
          <w:rFonts w:ascii="Times New Roman" w:hAnsi="Times New Roman"/>
          <w:sz w:val="24"/>
          <w:szCs w:val="24"/>
        </w:rPr>
      </w:pPr>
      <w:r>
        <w:rPr>
          <w:rFonts w:ascii="Times New Roman" w:hAnsi="Times New Roman"/>
          <w:sz w:val="24"/>
          <w:szCs w:val="24"/>
        </w:rPr>
        <w:t>Na Konkursu</w:t>
      </w:r>
      <w:r w:rsidR="00FC5A1E">
        <w:rPr>
          <w:rFonts w:ascii="Times New Roman" w:hAnsi="Times New Roman"/>
          <w:sz w:val="24"/>
          <w:szCs w:val="24"/>
        </w:rPr>
        <w:t xml:space="preserve"> 2020.</w:t>
      </w:r>
      <w:r>
        <w:rPr>
          <w:rFonts w:ascii="Times New Roman" w:hAnsi="Times New Roman"/>
          <w:sz w:val="24"/>
          <w:szCs w:val="24"/>
        </w:rPr>
        <w:t xml:space="preserve"> na internet portalima je realizovano pet projekata</w:t>
      </w:r>
      <w:r w:rsidR="00FC5A1E">
        <w:rPr>
          <w:rFonts w:ascii="Times New Roman" w:hAnsi="Times New Roman"/>
          <w:sz w:val="24"/>
          <w:szCs w:val="24"/>
        </w:rPr>
        <w:t xml:space="preserve">, četiri projekta su realizovana  na televiziji, odnosno radiju, dok su tri projekta realizovana u štampanim medijima.  </w:t>
      </w:r>
    </w:p>
    <w:p w:rsidR="008F5828" w:rsidRDefault="009A1D7D" w:rsidP="00837F6D">
      <w:pPr>
        <w:jc w:val="both"/>
        <w:rPr>
          <w:rFonts w:ascii="Times New Roman" w:hAnsi="Times New Roman"/>
          <w:sz w:val="24"/>
          <w:szCs w:val="24"/>
        </w:rPr>
      </w:pPr>
      <w:r>
        <w:rPr>
          <w:rFonts w:ascii="Times New Roman" w:hAnsi="Times New Roman"/>
          <w:noProof/>
          <w:sz w:val="24"/>
          <w:szCs w:val="24"/>
        </w:rPr>
        <w:drawing>
          <wp:inline distT="0" distB="0" distL="0" distR="0">
            <wp:extent cx="5959929" cy="3200400"/>
            <wp:effectExtent l="0" t="0" r="317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0" w:type="auto"/>
        <w:tblLook w:val="04A0"/>
      </w:tblPr>
      <w:tblGrid>
        <w:gridCol w:w="9350"/>
      </w:tblGrid>
      <w:tr w:rsidR="00CC2052" w:rsidTr="00CC2052">
        <w:trPr>
          <w:trHeight w:val="350"/>
        </w:trPr>
        <w:tc>
          <w:tcPr>
            <w:tcW w:w="9350" w:type="dxa"/>
          </w:tcPr>
          <w:p w:rsidR="00CC2052" w:rsidRDefault="00CC2052">
            <w:pPr>
              <w:rPr>
                <w:rFonts w:ascii="Times New Roman" w:hAnsi="Times New Roman"/>
                <w:b/>
                <w:bCs/>
                <w:sz w:val="24"/>
                <w:szCs w:val="24"/>
              </w:rPr>
            </w:pPr>
            <w:r>
              <w:rPr>
                <w:rFonts w:ascii="Times New Roman" w:hAnsi="Times New Roman"/>
                <w:b/>
                <w:bCs/>
                <w:sz w:val="24"/>
                <w:szCs w:val="24"/>
              </w:rPr>
              <w:lastRenderedPageBreak/>
              <w:t>Realizovani</w:t>
            </w:r>
            <w:r w:rsidRPr="00581FC2">
              <w:rPr>
                <w:rFonts w:ascii="Times New Roman" w:hAnsi="Times New Roman"/>
                <w:b/>
                <w:bCs/>
                <w:sz w:val="24"/>
                <w:szCs w:val="24"/>
              </w:rPr>
              <w:t xml:space="preserve"> projekti na Konkursu 20</w:t>
            </w:r>
            <w:r>
              <w:rPr>
                <w:rFonts w:ascii="Times New Roman" w:hAnsi="Times New Roman"/>
                <w:b/>
                <w:bCs/>
                <w:sz w:val="24"/>
                <w:szCs w:val="24"/>
              </w:rPr>
              <w:t>19</w:t>
            </w:r>
            <w:r w:rsidRPr="00581FC2">
              <w:rPr>
                <w:rFonts w:ascii="Times New Roman" w:hAnsi="Times New Roman"/>
                <w:b/>
                <w:bCs/>
                <w:sz w:val="24"/>
                <w:szCs w:val="24"/>
              </w:rPr>
              <w:t>. godine</w:t>
            </w:r>
          </w:p>
        </w:tc>
      </w:tr>
    </w:tbl>
    <w:p w:rsidR="009B44EA" w:rsidRPr="00283820" w:rsidRDefault="009B44EA">
      <w:pPr>
        <w:rPr>
          <w:rFonts w:ascii="Times New Roman" w:hAnsi="Times New Roman"/>
          <w:b/>
          <w:bCs/>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601AFE">
        <w:trPr>
          <w:cnfStyle w:val="000000100000"/>
        </w:trPr>
        <w:tc>
          <w:tcPr>
            <w:tcW w:w="5000" w:type="pct"/>
            <w:gridSpan w:val="2"/>
            <w:shd w:val="clear" w:color="auto" w:fill="E7E6E6" w:themeFill="background2"/>
            <w:hideMark/>
          </w:tcPr>
          <w:p w:rsidR="00A5120F" w:rsidRPr="00581FC2" w:rsidRDefault="00A5120F" w:rsidP="001375F6">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 xml:space="preserve">Korisnik: </w:t>
            </w:r>
            <w:r w:rsidRPr="00581FC2">
              <w:rPr>
                <w:rFonts w:ascii="Times New Roman" w:hAnsi="Times New Roman"/>
                <w:bCs/>
                <w:color w:val="000000" w:themeColor="text1"/>
                <w:sz w:val="24"/>
                <w:szCs w:val="24"/>
              </w:rPr>
              <w:t>NID K</w:t>
            </w:r>
            <w:r w:rsidR="00095624" w:rsidRPr="00581FC2">
              <w:rPr>
                <w:rFonts w:ascii="Times New Roman" w:hAnsi="Times New Roman"/>
                <w:bCs/>
                <w:color w:val="000000" w:themeColor="text1"/>
                <w:sz w:val="24"/>
                <w:szCs w:val="24"/>
              </w:rPr>
              <w:t>ompanija</w:t>
            </w:r>
            <w:r w:rsidRPr="00581FC2">
              <w:rPr>
                <w:rFonts w:ascii="Times New Roman" w:hAnsi="Times New Roman"/>
                <w:bCs/>
                <w:color w:val="000000" w:themeColor="text1"/>
                <w:sz w:val="24"/>
                <w:szCs w:val="24"/>
              </w:rPr>
              <w:t xml:space="preserve"> „N</w:t>
            </w:r>
            <w:r w:rsidR="00095624" w:rsidRPr="00581FC2">
              <w:rPr>
                <w:rFonts w:ascii="Times New Roman" w:hAnsi="Times New Roman"/>
                <w:bCs/>
                <w:color w:val="000000" w:themeColor="text1"/>
                <w:sz w:val="24"/>
                <w:szCs w:val="24"/>
              </w:rPr>
              <w:t>ovosti</w:t>
            </w:r>
            <w:r w:rsidRPr="00581FC2">
              <w:rPr>
                <w:rFonts w:ascii="Times New Roman" w:hAnsi="Times New Roman"/>
                <w:bCs/>
                <w:color w:val="000000" w:themeColor="text1"/>
                <w:sz w:val="24"/>
                <w:szCs w:val="24"/>
              </w:rPr>
              <w:t>“</w:t>
            </w:r>
            <w:r w:rsidR="00581FC2">
              <w:rPr>
                <w:rFonts w:ascii="Times New Roman" w:hAnsi="Times New Roman"/>
                <w:bCs/>
                <w:color w:val="000000" w:themeColor="text1"/>
                <w:sz w:val="24"/>
                <w:szCs w:val="24"/>
              </w:rPr>
              <w:t xml:space="preserve"> </w:t>
            </w:r>
            <w:r w:rsidRPr="00581FC2">
              <w:rPr>
                <w:rFonts w:ascii="Times New Roman" w:hAnsi="Times New Roman"/>
                <w:bCs/>
                <w:color w:val="000000" w:themeColor="text1"/>
                <w:sz w:val="24"/>
                <w:szCs w:val="24"/>
              </w:rPr>
              <w:t>AD</w:t>
            </w:r>
          </w:p>
        </w:tc>
      </w:tr>
      <w:tr w:rsidR="00A5120F" w:rsidRPr="00581FC2" w:rsidTr="00601AFE">
        <w:tc>
          <w:tcPr>
            <w:tcW w:w="5000" w:type="pct"/>
            <w:gridSpan w:val="2"/>
            <w:shd w:val="clear" w:color="auto" w:fill="E7E6E6" w:themeFill="background2"/>
            <w:hideMark/>
          </w:tcPr>
          <w:p w:rsidR="00A5120F" w:rsidRPr="00581FC2" w:rsidRDefault="00A5120F">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 </w:t>
            </w:r>
            <w:r w:rsidRPr="00581FC2">
              <w:rPr>
                <w:rFonts w:ascii="Times New Roman" w:hAnsi="Times New Roman"/>
                <w:color w:val="000000" w:themeColor="text1"/>
                <w:sz w:val="24"/>
                <w:szCs w:val="24"/>
              </w:rPr>
              <w:t>Novi Pazar-grad u kojem se ukrštaju istok i zapad</w:t>
            </w:r>
          </w:p>
        </w:tc>
      </w:tr>
      <w:tr w:rsidR="00A5120F" w:rsidRPr="00581FC2" w:rsidTr="00A5120F">
        <w:trPr>
          <w:cnfStyle w:val="000000100000"/>
        </w:trPr>
        <w:tc>
          <w:tcPr>
            <w:tcW w:w="1615" w:type="pct"/>
            <w:shd w:val="clear" w:color="auto" w:fill="FFFFFF" w:themeFill="background1"/>
            <w:hideMark/>
          </w:tcPr>
          <w:p w:rsidR="00A5120F" w:rsidRPr="00581FC2" w:rsidRDefault="00A5120F">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601AFE" w:rsidP="00601AFE">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572.146,24 dinara</w:t>
            </w:r>
          </w:p>
        </w:tc>
      </w:tr>
      <w:tr w:rsidR="00A5120F" w:rsidRPr="00581FC2" w:rsidTr="00A5120F">
        <w:tc>
          <w:tcPr>
            <w:tcW w:w="1615" w:type="pct"/>
            <w:shd w:val="clear" w:color="auto" w:fill="FFFFFF" w:themeFill="background1"/>
            <w:hideMark/>
          </w:tcPr>
          <w:p w:rsidR="00A5120F" w:rsidRPr="00581FC2" w:rsidRDefault="00A5120F">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601AFE" w:rsidP="00601AFE">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450.000,00 dinara</w:t>
            </w:r>
          </w:p>
        </w:tc>
      </w:tr>
      <w:tr w:rsidR="00A5120F" w:rsidRPr="00581FC2" w:rsidTr="00A5120F">
        <w:trPr>
          <w:cnfStyle w:val="000000100000"/>
        </w:trPr>
        <w:tc>
          <w:tcPr>
            <w:tcW w:w="1615" w:type="pct"/>
            <w:shd w:val="clear" w:color="auto" w:fill="FFFFFF" w:themeFill="background1"/>
            <w:hideMark/>
          </w:tcPr>
          <w:p w:rsidR="00A5120F" w:rsidRPr="00581FC2" w:rsidRDefault="00A5120F">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12260F" w:rsidP="00601AFE">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Privreda-</w:t>
            </w:r>
            <w:r w:rsidR="00601AFE" w:rsidRPr="00581FC2">
              <w:rPr>
                <w:rFonts w:ascii="Times New Roman" w:hAnsi="Times New Roman"/>
                <w:bCs/>
                <w:color w:val="000000" w:themeColor="text1"/>
                <w:sz w:val="24"/>
                <w:szCs w:val="24"/>
              </w:rPr>
              <w:t>Turizam</w:t>
            </w:r>
          </w:p>
        </w:tc>
      </w:tr>
      <w:tr w:rsidR="00A5120F" w:rsidRPr="00581FC2" w:rsidTr="00A5120F">
        <w:tc>
          <w:tcPr>
            <w:tcW w:w="1615" w:type="pct"/>
            <w:shd w:val="clear" w:color="auto" w:fill="FFFFFF" w:themeFill="background1"/>
            <w:hideMark/>
          </w:tcPr>
          <w:p w:rsidR="00A5120F" w:rsidRPr="00581FC2" w:rsidRDefault="00A5120F">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601AFE">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Građani Srbije, Republike Srpske i Crne Gore</w:t>
            </w:r>
          </w:p>
        </w:tc>
      </w:tr>
      <w:tr w:rsidR="00A5120F" w:rsidRPr="00581FC2" w:rsidTr="00A5120F">
        <w:trPr>
          <w:cnfStyle w:val="000000100000"/>
        </w:trPr>
        <w:tc>
          <w:tcPr>
            <w:tcW w:w="1615" w:type="pct"/>
            <w:shd w:val="clear" w:color="auto" w:fill="FFFFFF" w:themeFill="background1"/>
            <w:hideMark/>
          </w:tcPr>
          <w:p w:rsidR="00A5120F" w:rsidRPr="00581FC2" w:rsidRDefault="00A5120F">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601AFE" w:rsidP="0002537E">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Tema projekta je veliki turistički i privredni potencij</w:t>
            </w:r>
            <w:r w:rsidR="0002537E" w:rsidRPr="00581FC2">
              <w:rPr>
                <w:rFonts w:ascii="Times New Roman" w:hAnsi="Times New Roman"/>
                <w:bCs/>
                <w:color w:val="000000" w:themeColor="text1"/>
                <w:sz w:val="24"/>
                <w:szCs w:val="24"/>
              </w:rPr>
              <w:t xml:space="preserve">al Grada Novog Pazara i okoline koji nije dovoljno iskorišćen i poznat široj javnosti. Kroz 8 tekstova predstavljeni su spomenici srpske srednjovekovne kulture koji su pod zaštitom </w:t>
            </w:r>
            <w:r w:rsidR="0012260F" w:rsidRPr="00581FC2">
              <w:rPr>
                <w:rFonts w:ascii="Times New Roman" w:hAnsi="Times New Roman"/>
                <w:bCs/>
                <w:color w:val="000000" w:themeColor="text1"/>
                <w:sz w:val="24"/>
                <w:szCs w:val="24"/>
              </w:rPr>
              <w:t>Uneska, vredni spomenici islamske arhitekture, lokaliteti u neposrednoj blizini  poput Novopazarske i Rajčinovića banje i planine Golije. Kao veliki potencijal privrednog razvoja predstavljena je džins industrija, pr</w:t>
            </w:r>
            <w:r w:rsidR="003C66AB" w:rsidRPr="00581FC2">
              <w:rPr>
                <w:rFonts w:ascii="Times New Roman" w:hAnsi="Times New Roman"/>
                <w:bCs/>
                <w:color w:val="000000" w:themeColor="text1"/>
                <w:sz w:val="24"/>
                <w:szCs w:val="24"/>
              </w:rPr>
              <w:t>oizvodnja obuće i nameštaja, ali</w:t>
            </w:r>
            <w:r w:rsidR="0012260F" w:rsidRPr="00581FC2">
              <w:rPr>
                <w:rFonts w:ascii="Times New Roman" w:hAnsi="Times New Roman"/>
                <w:bCs/>
                <w:color w:val="000000" w:themeColor="text1"/>
                <w:sz w:val="24"/>
                <w:szCs w:val="24"/>
              </w:rPr>
              <w:t xml:space="preserve"> i aktivnosti Gradske uprave na stvaranju boljeg ambijenta </w:t>
            </w:r>
            <w:r w:rsidR="003C66AB" w:rsidRPr="00581FC2">
              <w:rPr>
                <w:rFonts w:ascii="Times New Roman" w:hAnsi="Times New Roman"/>
                <w:bCs/>
                <w:color w:val="000000" w:themeColor="text1"/>
                <w:sz w:val="24"/>
                <w:szCs w:val="24"/>
              </w:rPr>
              <w:t>za privlačenje investitora, brži razvoj i bolji standard građana.</w:t>
            </w:r>
          </w:p>
        </w:tc>
      </w:tr>
      <w:tr w:rsidR="00A5120F" w:rsidRPr="00581FC2" w:rsidTr="00A5120F">
        <w:tc>
          <w:tcPr>
            <w:tcW w:w="1615" w:type="pct"/>
            <w:shd w:val="clear" w:color="auto" w:fill="FFFFFF" w:themeFill="background1"/>
            <w:hideMark/>
          </w:tcPr>
          <w:p w:rsidR="00A5120F" w:rsidRPr="00581FC2" w:rsidRDefault="00A5120F">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3C66AB">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Sadržaj je objavljen u dnevnom listu „Večernje novosti“</w:t>
            </w:r>
            <w:r w:rsidR="00E442AA" w:rsidRPr="00581FC2">
              <w:rPr>
                <w:rFonts w:ascii="Times New Roman" w:hAnsi="Times New Roman"/>
                <w:bCs/>
                <w:color w:val="000000" w:themeColor="text1"/>
                <w:sz w:val="24"/>
                <w:szCs w:val="24"/>
              </w:rPr>
              <w:t xml:space="preserve"> u izdanjima za Srbiju, Republiku Srpsku i Crnu Goru</w:t>
            </w:r>
          </w:p>
        </w:tc>
      </w:tr>
      <w:tr w:rsidR="00A5120F" w:rsidRPr="00581FC2" w:rsidTr="00A5120F">
        <w:trPr>
          <w:cnfStyle w:val="000000100000"/>
        </w:trPr>
        <w:tc>
          <w:tcPr>
            <w:tcW w:w="1615" w:type="pct"/>
            <w:shd w:val="clear" w:color="auto" w:fill="FFFFFF" w:themeFill="background1"/>
            <w:hideMark/>
          </w:tcPr>
          <w:p w:rsidR="00A5120F" w:rsidRPr="00581FC2" w:rsidRDefault="00A5120F">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A5120F" w:rsidRPr="00581FC2" w:rsidRDefault="00A5120F">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A5120F">
        <w:tc>
          <w:tcPr>
            <w:tcW w:w="1615" w:type="pct"/>
            <w:shd w:val="clear" w:color="auto" w:fill="FFFFFF" w:themeFill="background1"/>
            <w:hideMark/>
          </w:tcPr>
          <w:p w:rsidR="00A5120F" w:rsidRPr="00581FC2" w:rsidRDefault="00A5120F">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601AFE">
        <w:trPr>
          <w:cnfStyle w:val="000000100000"/>
        </w:trPr>
        <w:tc>
          <w:tcPr>
            <w:tcW w:w="5000" w:type="pct"/>
            <w:gridSpan w:val="2"/>
            <w:shd w:val="clear" w:color="auto" w:fill="E7E6E6" w:themeFill="background2"/>
            <w:hideMark/>
          </w:tcPr>
          <w:p w:rsidR="00A5120F" w:rsidRPr="00581FC2" w:rsidRDefault="00A5120F" w:rsidP="00A5120F">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Pr="00581FC2">
              <w:rPr>
                <w:rFonts w:ascii="Times New Roman" w:hAnsi="Times New Roman"/>
                <w:bCs/>
                <w:color w:val="000000" w:themeColor="text1"/>
                <w:sz w:val="24"/>
                <w:szCs w:val="24"/>
              </w:rPr>
              <w:t>:</w:t>
            </w:r>
            <w:r w:rsidR="00E442AA" w:rsidRPr="00581FC2">
              <w:rPr>
                <w:rFonts w:ascii="Times New Roman" w:hAnsi="Times New Roman"/>
                <w:bCs/>
                <w:color w:val="000000" w:themeColor="text1"/>
                <w:sz w:val="24"/>
                <w:szCs w:val="24"/>
              </w:rPr>
              <w:t xml:space="preserve"> Društvo za novinsko izdavačku delatnost DAN GRAF d</w:t>
            </w:r>
            <w:r w:rsidR="002E7F39" w:rsidRPr="00581FC2">
              <w:rPr>
                <w:rFonts w:ascii="Times New Roman" w:hAnsi="Times New Roman"/>
                <w:bCs/>
                <w:color w:val="000000" w:themeColor="text1"/>
                <w:sz w:val="24"/>
                <w:szCs w:val="24"/>
              </w:rPr>
              <w:t>.</w:t>
            </w:r>
            <w:r w:rsidR="00E442AA" w:rsidRPr="00581FC2">
              <w:rPr>
                <w:rFonts w:ascii="Times New Roman" w:hAnsi="Times New Roman"/>
                <w:bCs/>
                <w:color w:val="000000" w:themeColor="text1"/>
                <w:sz w:val="24"/>
                <w:szCs w:val="24"/>
              </w:rPr>
              <w:t>o</w:t>
            </w:r>
            <w:r w:rsidR="002E7F39" w:rsidRPr="00581FC2">
              <w:rPr>
                <w:rFonts w:ascii="Times New Roman" w:hAnsi="Times New Roman"/>
                <w:bCs/>
                <w:color w:val="000000" w:themeColor="text1"/>
                <w:sz w:val="24"/>
                <w:szCs w:val="24"/>
              </w:rPr>
              <w:t>.</w:t>
            </w:r>
            <w:r w:rsidR="00E442AA" w:rsidRPr="00581FC2">
              <w:rPr>
                <w:rFonts w:ascii="Times New Roman" w:hAnsi="Times New Roman"/>
                <w:bCs/>
                <w:color w:val="000000" w:themeColor="text1"/>
                <w:sz w:val="24"/>
                <w:szCs w:val="24"/>
              </w:rPr>
              <w:t>o</w:t>
            </w:r>
            <w:r w:rsidR="002E7F39" w:rsidRPr="00581FC2">
              <w:rPr>
                <w:rFonts w:ascii="Times New Roman" w:hAnsi="Times New Roman"/>
                <w:bCs/>
                <w:color w:val="000000" w:themeColor="text1"/>
                <w:sz w:val="24"/>
                <w:szCs w:val="24"/>
              </w:rPr>
              <w:t>.</w:t>
            </w:r>
          </w:p>
        </w:tc>
      </w:tr>
      <w:tr w:rsidR="00A5120F" w:rsidRPr="00581FC2" w:rsidTr="00601AFE">
        <w:tc>
          <w:tcPr>
            <w:tcW w:w="5000" w:type="pct"/>
            <w:gridSpan w:val="2"/>
            <w:shd w:val="clear" w:color="auto" w:fill="E7E6E6" w:themeFill="background2"/>
            <w:hideMark/>
          </w:tcPr>
          <w:p w:rsidR="00A5120F" w:rsidRPr="00581FC2" w:rsidRDefault="00A5120F" w:rsidP="001375F6">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w:t>
            </w:r>
            <w:r w:rsidR="00E442AA" w:rsidRPr="00581FC2">
              <w:rPr>
                <w:rFonts w:ascii="Times New Roman" w:hAnsi="Times New Roman"/>
                <w:b/>
                <w:color w:val="000000" w:themeColor="text1"/>
                <w:sz w:val="24"/>
                <w:szCs w:val="24"/>
              </w:rPr>
              <w:t xml:space="preserve"> </w:t>
            </w:r>
            <w:r w:rsidR="00E442AA" w:rsidRPr="00581FC2">
              <w:rPr>
                <w:rFonts w:ascii="Times New Roman" w:hAnsi="Times New Roman"/>
                <w:color w:val="000000" w:themeColor="text1"/>
                <w:sz w:val="24"/>
                <w:szCs w:val="24"/>
              </w:rPr>
              <w:t>Sve o Novom Pazaru na jednom mestu kroz serijl “</w:t>
            </w:r>
            <w:r w:rsidR="002E7F39" w:rsidRPr="00581FC2">
              <w:rPr>
                <w:rFonts w:ascii="Times New Roman" w:hAnsi="Times New Roman"/>
                <w:color w:val="000000" w:themeColor="text1"/>
                <w:sz w:val="24"/>
                <w:szCs w:val="24"/>
              </w:rPr>
              <w:t>Novi Pazar D</w:t>
            </w:r>
            <w:r w:rsidR="00E442AA" w:rsidRPr="00581FC2">
              <w:rPr>
                <w:rFonts w:ascii="Times New Roman" w:hAnsi="Times New Roman"/>
                <w:color w:val="000000" w:themeColor="text1"/>
                <w:sz w:val="24"/>
                <w:szCs w:val="24"/>
              </w:rPr>
              <w:t>anas”</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2E7F39" w:rsidP="002E7F39">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1.394.000,00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2E7F39" w:rsidP="002E7F39">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720.000,00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2E7F39" w:rsidP="002E7F39">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Društvo</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2E7F39"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Građani Novog Pazara, Sandžaka, Srbije i regiona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7862FF" w:rsidP="001375F6">
            <w:pPr>
              <w:spacing w:line="240" w:lineRule="auto"/>
              <w:jc w:val="both"/>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Kroz projekat su sagledane svakodnevne potrebe građana Novog Pazara, ključni problemi</w:t>
            </w:r>
            <w:r w:rsidR="006716BA" w:rsidRPr="00581FC2">
              <w:rPr>
                <w:rFonts w:ascii="Times New Roman" w:hAnsi="Times New Roman"/>
                <w:bCs/>
                <w:color w:val="000000" w:themeColor="text1"/>
                <w:sz w:val="24"/>
                <w:szCs w:val="24"/>
              </w:rPr>
              <w:t xml:space="preserve"> </w:t>
            </w:r>
            <w:r w:rsidRPr="00581FC2">
              <w:rPr>
                <w:rFonts w:ascii="Times New Roman" w:hAnsi="Times New Roman"/>
                <w:bCs/>
                <w:color w:val="000000" w:themeColor="text1"/>
                <w:sz w:val="24"/>
                <w:szCs w:val="24"/>
              </w:rPr>
              <w:t xml:space="preserve">i rešenja koja nude nadležni organi Grada i Republike. </w:t>
            </w:r>
            <w:r w:rsidR="00A91545" w:rsidRPr="00581FC2">
              <w:rPr>
                <w:rFonts w:ascii="Times New Roman" w:hAnsi="Times New Roman"/>
                <w:bCs/>
                <w:color w:val="000000" w:themeColor="text1"/>
                <w:sz w:val="24"/>
                <w:szCs w:val="24"/>
              </w:rPr>
              <w:t xml:space="preserve">Prikazana su i dostignuća pojedinaca i kolektiva koja Novi Pazar čine sredinom od posebnog doprinosa </w:t>
            </w:r>
            <w:r w:rsidR="006716BA" w:rsidRPr="00581FC2">
              <w:rPr>
                <w:rFonts w:ascii="Times New Roman" w:hAnsi="Times New Roman"/>
                <w:bCs/>
                <w:color w:val="000000" w:themeColor="text1"/>
                <w:sz w:val="24"/>
                <w:szCs w:val="24"/>
              </w:rPr>
              <w:t>razvoju čitavog Sandžaka i Srbije. Temi je posvećeno više od 100 tekstova napisanih u formi vesti, izveštaja, intervjua, reportaže, članka</w:t>
            </w:r>
            <w:r w:rsidR="00B24484" w:rsidRPr="00581FC2">
              <w:rPr>
                <w:rFonts w:ascii="Times New Roman" w:hAnsi="Times New Roman"/>
                <w:bCs/>
                <w:color w:val="000000" w:themeColor="text1"/>
                <w:sz w:val="24"/>
                <w:szCs w:val="24"/>
              </w:rPr>
              <w:t>...</w:t>
            </w:r>
            <w:r w:rsidR="006716BA" w:rsidRPr="00581FC2">
              <w:rPr>
                <w:rFonts w:ascii="Times New Roman" w:hAnsi="Times New Roman"/>
                <w:bCs/>
                <w:color w:val="000000" w:themeColor="text1"/>
                <w:sz w:val="24"/>
                <w:szCs w:val="24"/>
              </w:rPr>
              <w:t xml:space="preserve"> i opremljenih fotografijama.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2E7F39"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Sadržaj je objavljen u štampanom izdanju dnevnog lista „Danas“, u dodatku „Sandžak Danas“ na 26 strana</w:t>
            </w:r>
            <w:r w:rsidR="007862FF" w:rsidRPr="00581FC2">
              <w:rPr>
                <w:rFonts w:ascii="Times New Roman" w:hAnsi="Times New Roman"/>
                <w:bCs/>
                <w:color w:val="000000" w:themeColor="text1"/>
                <w:sz w:val="24"/>
                <w:szCs w:val="24"/>
              </w:rPr>
              <w:t>, u tiražu od 10.000 primeraka</w:t>
            </w:r>
            <w:r w:rsidRPr="00581FC2">
              <w:rPr>
                <w:rFonts w:ascii="Times New Roman" w:hAnsi="Times New Roman"/>
                <w:bCs/>
                <w:color w:val="000000" w:themeColor="text1"/>
                <w:sz w:val="24"/>
                <w:szCs w:val="24"/>
              </w:rPr>
              <w:t xml:space="preserve"> i na portalu danas.rs</w:t>
            </w:r>
            <w:r w:rsidR="007862FF" w:rsidRPr="00581FC2">
              <w:rPr>
                <w:rFonts w:ascii="Times New Roman" w:hAnsi="Times New Roman"/>
                <w:bCs/>
                <w:color w:val="000000" w:themeColor="text1"/>
                <w:sz w:val="24"/>
                <w:szCs w:val="24"/>
              </w:rPr>
              <w:t xml:space="preserve"> gde je objavljeno 47 priloga</w:t>
            </w:r>
            <w:r w:rsidR="006F4526" w:rsidRPr="00581FC2">
              <w:rPr>
                <w:rFonts w:ascii="Times New Roman" w:hAnsi="Times New Roman"/>
                <w:bCs/>
                <w:color w:val="000000" w:themeColor="text1"/>
                <w:sz w:val="24"/>
                <w:szCs w:val="24"/>
              </w:rPr>
              <w:t>.</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 xml:space="preserve">Naznaka da je realizaciju </w:t>
            </w:r>
            <w:r w:rsidRPr="00581FC2">
              <w:rPr>
                <w:rFonts w:ascii="Times New Roman" w:hAnsi="Times New Roman"/>
                <w:b/>
                <w:bCs/>
                <w:color w:val="000000" w:themeColor="text1"/>
                <w:sz w:val="24"/>
                <w:szCs w:val="24"/>
              </w:rPr>
              <w:lastRenderedPageBreak/>
              <w:t>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lastRenderedPageBreak/>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lastRenderedPageBreak/>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601AFE">
        <w:trPr>
          <w:cnfStyle w:val="000000100000"/>
        </w:trPr>
        <w:tc>
          <w:tcPr>
            <w:tcW w:w="5000" w:type="pct"/>
            <w:gridSpan w:val="2"/>
            <w:shd w:val="clear" w:color="auto" w:fill="E7E6E6" w:themeFill="background2"/>
            <w:hideMark/>
          </w:tcPr>
          <w:p w:rsidR="00A5120F" w:rsidRPr="00581FC2" w:rsidRDefault="00A5120F" w:rsidP="00A5120F">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004328D8" w:rsidRPr="00581FC2">
              <w:rPr>
                <w:rFonts w:ascii="Times New Roman" w:hAnsi="Times New Roman"/>
                <w:b/>
                <w:bCs/>
                <w:color w:val="000000" w:themeColor="text1"/>
                <w:sz w:val="24"/>
                <w:szCs w:val="24"/>
              </w:rPr>
              <w:t xml:space="preserve"> </w:t>
            </w:r>
            <w:r w:rsidR="004328D8" w:rsidRPr="00581FC2">
              <w:rPr>
                <w:rFonts w:ascii="Times New Roman" w:hAnsi="Times New Roman"/>
                <w:bCs/>
                <w:color w:val="000000" w:themeColor="text1"/>
                <w:sz w:val="24"/>
                <w:szCs w:val="24"/>
              </w:rPr>
              <w:t>Razvoj ekonomsko prosperitetnih reona-REPER</w:t>
            </w:r>
          </w:p>
        </w:tc>
      </w:tr>
      <w:tr w:rsidR="00A5120F" w:rsidRPr="00581FC2" w:rsidTr="00601AFE">
        <w:tc>
          <w:tcPr>
            <w:tcW w:w="5000" w:type="pct"/>
            <w:gridSpan w:val="2"/>
            <w:shd w:val="clear" w:color="auto" w:fill="E7E6E6" w:themeFill="background2"/>
            <w:hideMark/>
          </w:tcPr>
          <w:p w:rsidR="00A5120F" w:rsidRPr="00581FC2" w:rsidRDefault="00A5120F" w:rsidP="001375F6">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w:t>
            </w:r>
            <w:r w:rsidR="004328D8" w:rsidRPr="00581FC2">
              <w:rPr>
                <w:rFonts w:ascii="Times New Roman" w:hAnsi="Times New Roman"/>
                <w:b/>
                <w:color w:val="000000" w:themeColor="text1"/>
                <w:sz w:val="24"/>
                <w:szCs w:val="24"/>
              </w:rPr>
              <w:t xml:space="preserve"> </w:t>
            </w:r>
            <w:r w:rsidR="004328D8" w:rsidRPr="00581FC2">
              <w:rPr>
                <w:rFonts w:ascii="Times New Roman" w:hAnsi="Times New Roman"/>
                <w:color w:val="000000" w:themeColor="text1"/>
                <w:sz w:val="24"/>
                <w:szCs w:val="24"/>
              </w:rPr>
              <w:t>Zdrava životna sredina</w:t>
            </w:r>
            <w:r w:rsidR="00055B5E" w:rsidRPr="00581FC2">
              <w:rPr>
                <w:rFonts w:ascii="Times New Roman" w:hAnsi="Times New Roman"/>
                <w:color w:val="000000" w:themeColor="text1"/>
                <w:sz w:val="24"/>
                <w:szCs w:val="24"/>
              </w:rPr>
              <w:t>-</w:t>
            </w:r>
            <w:r w:rsidR="004328D8" w:rsidRPr="00581FC2">
              <w:rPr>
                <w:rFonts w:ascii="Times New Roman" w:hAnsi="Times New Roman"/>
                <w:color w:val="000000" w:themeColor="text1"/>
                <w:sz w:val="24"/>
                <w:szCs w:val="24"/>
              </w:rPr>
              <w:t>zdravi mi</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4108E1" w:rsidP="004108E1">
            <w:pPr>
              <w:jc w:val="center"/>
              <w:rPr>
                <w:rFonts w:ascii="Times New Roman" w:hAnsi="Times New Roman"/>
                <w:color w:val="000000" w:themeColor="text1"/>
                <w:sz w:val="24"/>
                <w:szCs w:val="24"/>
              </w:rPr>
            </w:pPr>
            <w:r w:rsidRPr="00E569E5">
              <w:rPr>
                <w:rFonts w:ascii="Times New Roman" w:hAnsi="Times New Roman"/>
                <w:color w:val="000000" w:themeColor="text1"/>
                <w:sz w:val="24"/>
                <w:szCs w:val="24"/>
              </w:rPr>
              <w:t xml:space="preserve">330.000,00 </w:t>
            </w:r>
            <w:r w:rsidRPr="00581FC2">
              <w:rPr>
                <w:rFonts w:ascii="Times New Roman" w:hAnsi="Times New Roman"/>
                <w:color w:val="000000" w:themeColor="text1"/>
                <w:sz w:val="24"/>
                <w:szCs w:val="24"/>
              </w:rPr>
              <w:t>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4108E1" w:rsidP="004108E1">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264.000,00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4108E1" w:rsidP="004108E1">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Zaštita životne sredine</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F54944" w:rsidP="00F54944">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Građani Novog Pazara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4108E1" w:rsidP="001375F6">
            <w:pPr>
              <w:spacing w:line="240" w:lineRule="auto"/>
              <w:jc w:val="both"/>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Projekat se bavio aktuelnim ekološkim problemima u Novom Pazaru, od zagađenja reka i divljih deponija u centru grada i prigradskim mestima do pošumljavanja i nabavke stanice za merenje kvaliteta vazduha. Sadržaj je realizovan kroz 12 polučasovnih emisija, kolažnog tipa</w:t>
            </w:r>
            <w:r w:rsidR="00BF511D" w:rsidRPr="00581FC2">
              <w:rPr>
                <w:rFonts w:ascii="Times New Roman" w:hAnsi="Times New Roman"/>
                <w:bCs/>
                <w:color w:val="000000" w:themeColor="text1"/>
                <w:sz w:val="24"/>
                <w:szCs w:val="24"/>
              </w:rPr>
              <w:t xml:space="preserve"> sa plilozima sa terena, intervjuima sa relevantnim sagovornicima i reportažama. </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BF511D"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Emisije su emitovane na Televiziji Novi Pazar i na sajtu rtvnp.rs</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601AFE">
        <w:trPr>
          <w:cnfStyle w:val="000000100000"/>
        </w:trPr>
        <w:tc>
          <w:tcPr>
            <w:tcW w:w="5000" w:type="pct"/>
            <w:gridSpan w:val="2"/>
            <w:shd w:val="clear" w:color="auto" w:fill="E7E6E6" w:themeFill="background2"/>
            <w:hideMark/>
          </w:tcPr>
          <w:p w:rsidR="00A5120F" w:rsidRPr="00581FC2" w:rsidRDefault="00A5120F" w:rsidP="004D5FD1">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007C4572" w:rsidRPr="00581FC2">
              <w:rPr>
                <w:rFonts w:ascii="Times New Roman" w:hAnsi="Times New Roman"/>
                <w:b/>
                <w:bCs/>
                <w:color w:val="000000" w:themeColor="text1"/>
                <w:sz w:val="24"/>
                <w:szCs w:val="24"/>
              </w:rPr>
              <w:t xml:space="preserve"> </w:t>
            </w:r>
            <w:r w:rsidR="004D5FD1">
              <w:rPr>
                <w:rFonts w:ascii="Times New Roman" w:hAnsi="Times New Roman"/>
                <w:bCs/>
                <w:color w:val="000000" w:themeColor="text1"/>
                <w:sz w:val="24"/>
                <w:szCs w:val="24"/>
              </w:rPr>
              <w:t xml:space="preserve">Medija Glas Sandžaka – A1 Net. </w:t>
            </w:r>
          </w:p>
        </w:tc>
      </w:tr>
      <w:tr w:rsidR="00A5120F" w:rsidRPr="00581FC2" w:rsidTr="00601AFE">
        <w:tc>
          <w:tcPr>
            <w:tcW w:w="5000" w:type="pct"/>
            <w:gridSpan w:val="2"/>
            <w:shd w:val="clear" w:color="auto" w:fill="E7E6E6" w:themeFill="background2"/>
            <w:hideMark/>
          </w:tcPr>
          <w:p w:rsidR="00A5120F" w:rsidRPr="00581FC2" w:rsidRDefault="00A5120F" w:rsidP="001375F6">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w:t>
            </w:r>
            <w:r w:rsidR="007C4572" w:rsidRPr="00581FC2">
              <w:rPr>
                <w:rFonts w:ascii="Times New Roman" w:hAnsi="Times New Roman"/>
                <w:b/>
                <w:color w:val="000000" w:themeColor="text1"/>
                <w:sz w:val="24"/>
                <w:szCs w:val="24"/>
              </w:rPr>
              <w:t xml:space="preserve"> </w:t>
            </w:r>
            <w:r w:rsidR="007C4572" w:rsidRPr="00581FC2">
              <w:rPr>
                <w:rFonts w:ascii="Times New Roman" w:hAnsi="Times New Roman"/>
                <w:color w:val="000000" w:themeColor="text1"/>
                <w:sz w:val="24"/>
                <w:szCs w:val="24"/>
              </w:rPr>
              <w:t>Aktivni mladi-podsticanje boljeg uključivanja mladih u društvene tokove</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7C4572" w:rsidP="007C4572">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403.920,00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7C4572" w:rsidP="007C4572">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246.000,00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7C4572" w:rsidP="007C4572">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Mladi</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7C4572" w:rsidP="00B805FB">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Mladi sa teritorije Novog Pazara, predstavnici nadležnih institucija</w:t>
            </w:r>
            <w:r w:rsidR="00762AD0" w:rsidRPr="00581FC2">
              <w:rPr>
                <w:rFonts w:ascii="Times New Roman" w:hAnsi="Times New Roman"/>
                <w:bCs/>
                <w:color w:val="000000" w:themeColor="text1"/>
                <w:sz w:val="24"/>
                <w:szCs w:val="24"/>
              </w:rPr>
              <w:t xml:space="preserve"> i civilnog društva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7C4572" w:rsidP="00762AD0">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U okviru projekta realizovana su četiri medijska sadržaja. Prva emisija pod nazivom „Preduzetništvo“ bila je posvećena</w:t>
            </w:r>
            <w:r w:rsidR="00762AD0" w:rsidRPr="00581FC2">
              <w:rPr>
                <w:rFonts w:ascii="Times New Roman" w:hAnsi="Times New Roman"/>
                <w:bCs/>
                <w:color w:val="000000" w:themeColor="text1"/>
                <w:sz w:val="24"/>
                <w:szCs w:val="24"/>
              </w:rPr>
              <w:t xml:space="preserve"> upoznavanju mladih sa preduzetničkim idejama i izazovima</w:t>
            </w:r>
            <w:r w:rsidRPr="00581FC2">
              <w:rPr>
                <w:rFonts w:ascii="Times New Roman" w:hAnsi="Times New Roman"/>
                <w:bCs/>
                <w:color w:val="000000" w:themeColor="text1"/>
                <w:sz w:val="24"/>
                <w:szCs w:val="24"/>
              </w:rPr>
              <w:t>. U drugoj epizodi pod nazivom „</w:t>
            </w:r>
            <w:r w:rsidR="00762AD0" w:rsidRPr="00581FC2">
              <w:rPr>
                <w:rFonts w:ascii="Times New Roman" w:hAnsi="Times New Roman"/>
                <w:bCs/>
                <w:color w:val="000000" w:themeColor="text1"/>
                <w:sz w:val="24"/>
                <w:szCs w:val="24"/>
              </w:rPr>
              <w:t>Mo</w:t>
            </w:r>
            <w:r w:rsidRPr="00581FC2">
              <w:rPr>
                <w:rFonts w:ascii="Times New Roman" w:hAnsi="Times New Roman"/>
                <w:bCs/>
                <w:color w:val="000000" w:themeColor="text1"/>
                <w:sz w:val="24"/>
                <w:szCs w:val="24"/>
              </w:rPr>
              <w:t xml:space="preserve">gućnosti“ reči je bilo o stanju na tržištu rada i profilima za kojima </w:t>
            </w:r>
            <w:r w:rsidR="00762AD0" w:rsidRPr="00581FC2">
              <w:rPr>
                <w:rFonts w:ascii="Times New Roman" w:hAnsi="Times New Roman"/>
                <w:bCs/>
                <w:color w:val="000000" w:themeColor="text1"/>
                <w:sz w:val="24"/>
                <w:szCs w:val="24"/>
              </w:rPr>
              <w:t>postoji najveća potražnja, te mogućnostima mladih za prvo zaposlenje i sticanje radnog iskustva. Aktivizmu mladih u lokalnoj zajednici posvećene su dve epizode serijala pod nazivom „Aktivizam“. O temama serijala govorili su predstavnici nadležnih institucija</w:t>
            </w:r>
            <w:r w:rsidR="00B805FB" w:rsidRPr="00581FC2">
              <w:rPr>
                <w:rFonts w:ascii="Times New Roman" w:hAnsi="Times New Roman"/>
                <w:bCs/>
                <w:color w:val="000000" w:themeColor="text1"/>
                <w:sz w:val="24"/>
                <w:szCs w:val="24"/>
              </w:rPr>
              <w:t xml:space="preserve"> i lokalne samouprave, ali i mladi preduzetnici, aktivisti, studenti. </w:t>
            </w:r>
            <w:r w:rsidR="00762AD0" w:rsidRPr="00581FC2">
              <w:rPr>
                <w:rFonts w:ascii="Times New Roman" w:hAnsi="Times New Roman"/>
                <w:bCs/>
                <w:color w:val="000000" w:themeColor="text1"/>
                <w:sz w:val="24"/>
                <w:szCs w:val="24"/>
              </w:rPr>
              <w:t xml:space="preserve"> </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 xml:space="preserve">Naziv medija preko kojeg </w:t>
            </w:r>
            <w:r w:rsidRPr="00581FC2">
              <w:rPr>
                <w:rFonts w:ascii="Times New Roman" w:hAnsi="Times New Roman"/>
                <w:b/>
                <w:bCs/>
                <w:color w:val="000000" w:themeColor="text1"/>
                <w:sz w:val="24"/>
                <w:szCs w:val="24"/>
              </w:rPr>
              <w:lastRenderedPageBreak/>
              <w:t>je projekat realizovan</w:t>
            </w:r>
          </w:p>
        </w:tc>
        <w:tc>
          <w:tcPr>
            <w:tcW w:w="3385" w:type="pct"/>
            <w:shd w:val="clear" w:color="auto" w:fill="FFFFFF" w:themeFill="background1"/>
          </w:tcPr>
          <w:p w:rsidR="00A5120F" w:rsidRPr="00581FC2" w:rsidRDefault="00B805FB" w:rsidP="001375F6">
            <w:pPr>
              <w:spacing w:line="240" w:lineRule="auto"/>
              <w:jc w:val="both"/>
              <w:rPr>
                <w:rFonts w:ascii="Times New Roman" w:hAnsi="Times New Roman"/>
                <w:bCs/>
                <w:color w:val="000000" w:themeColor="text1"/>
                <w:sz w:val="24"/>
                <w:szCs w:val="24"/>
              </w:rPr>
            </w:pPr>
            <w:r w:rsidRPr="00581FC2">
              <w:rPr>
                <w:rFonts w:ascii="Times New Roman" w:hAnsi="Times New Roman"/>
                <w:sz w:val="24"/>
                <w:szCs w:val="24"/>
              </w:rPr>
              <w:lastRenderedPageBreak/>
              <w:t xml:space="preserve"> </w:t>
            </w:r>
            <w:r w:rsidRPr="00581FC2">
              <w:rPr>
                <w:rFonts w:ascii="Times New Roman" w:hAnsi="Times New Roman"/>
                <w:bCs/>
                <w:color w:val="000000" w:themeColor="text1"/>
                <w:sz w:val="24"/>
                <w:szCs w:val="24"/>
              </w:rPr>
              <w:t xml:space="preserve">Sadržaj je objavljen na portal </w:t>
            </w:r>
            <w:hyperlink r:id="rId10" w:history="1">
              <w:r w:rsidRPr="00581FC2">
                <w:rPr>
                  <w:rFonts w:ascii="Times New Roman" w:hAnsi="Times New Roman"/>
                  <w:bCs/>
                  <w:color w:val="000000" w:themeColor="text1"/>
                  <w:sz w:val="24"/>
                  <w:szCs w:val="24"/>
                </w:rPr>
                <w:t>www.a1tv.net</w:t>
              </w:r>
            </w:hyperlink>
            <w:r w:rsidRPr="00581FC2">
              <w:rPr>
                <w:rFonts w:ascii="Times New Roman" w:hAnsi="Times New Roman"/>
                <w:bCs/>
                <w:color w:val="000000" w:themeColor="text1"/>
                <w:sz w:val="24"/>
                <w:szCs w:val="24"/>
              </w:rPr>
              <w:t xml:space="preserve">; Televiziji Novi </w:t>
            </w:r>
            <w:r w:rsidRPr="00581FC2">
              <w:rPr>
                <w:rFonts w:ascii="Times New Roman" w:hAnsi="Times New Roman"/>
                <w:bCs/>
                <w:color w:val="000000" w:themeColor="text1"/>
                <w:sz w:val="24"/>
                <w:szCs w:val="24"/>
              </w:rPr>
              <w:lastRenderedPageBreak/>
              <w:t>Pazar i RTV Kopernikus, Raška.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lastRenderedPageBreak/>
              <w:t>Naznaka da je realizaciju 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601AFE">
        <w:trPr>
          <w:cnfStyle w:val="000000100000"/>
        </w:trPr>
        <w:tc>
          <w:tcPr>
            <w:tcW w:w="5000" w:type="pct"/>
            <w:gridSpan w:val="2"/>
            <w:shd w:val="clear" w:color="auto" w:fill="E7E6E6" w:themeFill="background2"/>
            <w:hideMark/>
          </w:tcPr>
          <w:p w:rsidR="00A5120F" w:rsidRPr="00581FC2" w:rsidRDefault="00A5120F" w:rsidP="00A5120F">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00DA434C" w:rsidRPr="00581FC2">
              <w:rPr>
                <w:rFonts w:ascii="Times New Roman" w:hAnsi="Times New Roman"/>
                <w:b/>
                <w:bCs/>
                <w:color w:val="000000" w:themeColor="text1"/>
                <w:sz w:val="24"/>
                <w:szCs w:val="24"/>
              </w:rPr>
              <w:t xml:space="preserve"> </w:t>
            </w:r>
            <w:r w:rsidR="00DA434C" w:rsidRPr="00581FC2">
              <w:rPr>
                <w:rFonts w:ascii="Times New Roman" w:hAnsi="Times New Roman"/>
                <w:bCs/>
                <w:color w:val="000000" w:themeColor="text1"/>
                <w:sz w:val="24"/>
                <w:szCs w:val="24"/>
              </w:rPr>
              <w:t>Medija centar DOO Preduzeće za izdavaštvo i izdavačko-novinsku delatnost, Beograd</w:t>
            </w:r>
          </w:p>
        </w:tc>
      </w:tr>
      <w:tr w:rsidR="00A5120F" w:rsidRPr="00581FC2" w:rsidTr="00601AFE">
        <w:tc>
          <w:tcPr>
            <w:tcW w:w="5000" w:type="pct"/>
            <w:gridSpan w:val="2"/>
            <w:shd w:val="clear" w:color="auto" w:fill="E7E6E6" w:themeFill="background2"/>
            <w:hideMark/>
          </w:tcPr>
          <w:p w:rsidR="00A5120F" w:rsidRPr="00581FC2" w:rsidRDefault="00A5120F" w:rsidP="001375F6">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w:t>
            </w:r>
            <w:r w:rsidR="00DA434C" w:rsidRPr="00581FC2">
              <w:rPr>
                <w:rFonts w:ascii="Times New Roman" w:hAnsi="Times New Roman"/>
                <w:b/>
                <w:color w:val="000000" w:themeColor="text1"/>
                <w:sz w:val="24"/>
                <w:szCs w:val="24"/>
              </w:rPr>
              <w:t xml:space="preserve"> </w:t>
            </w:r>
            <w:r w:rsidR="00DA434C" w:rsidRPr="00581FC2">
              <w:rPr>
                <w:rFonts w:ascii="Times New Roman" w:hAnsi="Times New Roman"/>
                <w:color w:val="000000" w:themeColor="text1"/>
                <w:sz w:val="24"/>
                <w:szCs w:val="24"/>
              </w:rPr>
              <w:t>Novi Pazar: potencijali razvoja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DA434C" w:rsidP="00DA434C">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623.500,00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DA434C" w:rsidP="00DA434C">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480.000,00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DA434C" w:rsidP="00DA434C">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Privreda-investicije</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DA434C" w:rsidP="00DA434C">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Građani Novog Pazara i Srbije</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D25D13" w:rsidRPr="00581FC2" w:rsidRDefault="00B137EF" w:rsidP="00750F02">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Temi</w:t>
            </w:r>
            <w:r w:rsidR="00D25D13" w:rsidRPr="00581FC2">
              <w:rPr>
                <w:rFonts w:ascii="Times New Roman" w:hAnsi="Times New Roman"/>
                <w:bCs/>
                <w:color w:val="000000" w:themeColor="text1"/>
                <w:sz w:val="24"/>
                <w:szCs w:val="24"/>
              </w:rPr>
              <w:t xml:space="preserve"> projekt</w:t>
            </w:r>
            <w:r w:rsidR="00750F02" w:rsidRPr="00581FC2">
              <w:rPr>
                <w:rFonts w:ascii="Times New Roman" w:hAnsi="Times New Roman"/>
                <w:bCs/>
                <w:color w:val="000000" w:themeColor="text1"/>
                <w:sz w:val="24"/>
                <w:szCs w:val="24"/>
              </w:rPr>
              <w:t>a -</w:t>
            </w:r>
            <w:r w:rsidR="00D25D13" w:rsidRPr="00581FC2">
              <w:rPr>
                <w:rFonts w:ascii="Times New Roman" w:hAnsi="Times New Roman"/>
                <w:bCs/>
                <w:color w:val="000000" w:themeColor="text1"/>
                <w:sz w:val="24"/>
                <w:szCs w:val="24"/>
              </w:rPr>
              <w:t>razvojni</w:t>
            </w:r>
            <w:r w:rsidR="00750F02" w:rsidRPr="00581FC2">
              <w:rPr>
                <w:rFonts w:ascii="Times New Roman" w:hAnsi="Times New Roman"/>
                <w:bCs/>
                <w:color w:val="000000" w:themeColor="text1"/>
                <w:sz w:val="24"/>
                <w:szCs w:val="24"/>
              </w:rPr>
              <w:t>m</w:t>
            </w:r>
            <w:r w:rsidR="00D25D13" w:rsidRPr="00581FC2">
              <w:rPr>
                <w:rFonts w:ascii="Times New Roman" w:hAnsi="Times New Roman"/>
                <w:bCs/>
                <w:color w:val="000000" w:themeColor="text1"/>
                <w:sz w:val="24"/>
                <w:szCs w:val="24"/>
              </w:rPr>
              <w:t xml:space="preserve"> potencijali</w:t>
            </w:r>
            <w:r w:rsidR="00750F02" w:rsidRPr="00581FC2">
              <w:rPr>
                <w:rFonts w:ascii="Times New Roman" w:hAnsi="Times New Roman"/>
                <w:bCs/>
                <w:color w:val="000000" w:themeColor="text1"/>
                <w:sz w:val="24"/>
                <w:szCs w:val="24"/>
              </w:rPr>
              <w:t xml:space="preserve">ma Novog Pazara </w:t>
            </w:r>
            <w:r w:rsidR="00D25D13" w:rsidRPr="00581FC2">
              <w:rPr>
                <w:rFonts w:ascii="Times New Roman" w:hAnsi="Times New Roman"/>
                <w:bCs/>
                <w:color w:val="000000" w:themeColor="text1"/>
                <w:sz w:val="24"/>
                <w:szCs w:val="24"/>
              </w:rPr>
              <w:t>Med</w:t>
            </w:r>
            <w:r w:rsidR="00750F02" w:rsidRPr="00581FC2">
              <w:rPr>
                <w:rFonts w:ascii="Times New Roman" w:hAnsi="Times New Roman"/>
                <w:bCs/>
                <w:color w:val="000000" w:themeColor="text1"/>
                <w:sz w:val="24"/>
                <w:szCs w:val="24"/>
              </w:rPr>
              <w:t>ija centar</w:t>
            </w:r>
            <w:r w:rsidRPr="00581FC2">
              <w:rPr>
                <w:rFonts w:ascii="Times New Roman" w:hAnsi="Times New Roman"/>
                <w:bCs/>
                <w:color w:val="000000" w:themeColor="text1"/>
                <w:sz w:val="24"/>
                <w:szCs w:val="24"/>
              </w:rPr>
              <w:t xml:space="preserve"> je</w:t>
            </w:r>
            <w:r w:rsidR="00750F02" w:rsidRPr="00581FC2">
              <w:rPr>
                <w:rFonts w:ascii="Times New Roman" w:hAnsi="Times New Roman"/>
                <w:bCs/>
                <w:color w:val="000000" w:themeColor="text1"/>
                <w:sz w:val="24"/>
                <w:szCs w:val="24"/>
              </w:rPr>
              <w:t xml:space="preserve"> posvetio</w:t>
            </w:r>
            <w:r w:rsidRPr="00581FC2">
              <w:rPr>
                <w:rFonts w:ascii="Times New Roman" w:hAnsi="Times New Roman"/>
                <w:bCs/>
                <w:color w:val="000000" w:themeColor="text1"/>
                <w:sz w:val="24"/>
                <w:szCs w:val="24"/>
              </w:rPr>
              <w:t xml:space="preserve"> </w:t>
            </w:r>
            <w:r w:rsidR="00750F02" w:rsidRPr="00581FC2">
              <w:rPr>
                <w:rFonts w:ascii="Times New Roman" w:hAnsi="Times New Roman"/>
                <w:bCs/>
                <w:color w:val="000000" w:themeColor="text1"/>
                <w:sz w:val="24"/>
                <w:szCs w:val="24"/>
              </w:rPr>
              <w:t xml:space="preserve">sledeće </w:t>
            </w:r>
            <w:r w:rsidR="00DA434C" w:rsidRPr="00581FC2">
              <w:rPr>
                <w:rFonts w:ascii="Times New Roman" w:hAnsi="Times New Roman"/>
                <w:bCs/>
                <w:color w:val="000000" w:themeColor="text1"/>
                <w:sz w:val="24"/>
                <w:szCs w:val="24"/>
              </w:rPr>
              <w:t>sadržaje:</w:t>
            </w:r>
            <w:r w:rsidR="00D25D13" w:rsidRPr="00581FC2">
              <w:rPr>
                <w:rFonts w:ascii="Times New Roman" w:hAnsi="Times New Roman"/>
                <w:bCs/>
                <w:color w:val="000000" w:themeColor="text1"/>
                <w:sz w:val="24"/>
                <w:szCs w:val="24"/>
              </w:rPr>
              <w:br/>
            </w:r>
            <w:r w:rsidR="00750F02" w:rsidRPr="00581FC2">
              <w:rPr>
                <w:rFonts w:ascii="Times New Roman" w:hAnsi="Times New Roman"/>
                <w:bCs/>
                <w:color w:val="000000" w:themeColor="text1"/>
                <w:sz w:val="24"/>
                <w:szCs w:val="24"/>
              </w:rPr>
              <w:t>-</w:t>
            </w:r>
            <w:r w:rsidR="00E33F4A">
              <w:rPr>
                <w:rFonts w:ascii="Times New Roman" w:hAnsi="Times New Roman"/>
                <w:bCs/>
                <w:color w:val="000000" w:themeColor="text1"/>
                <w:sz w:val="24"/>
                <w:szCs w:val="24"/>
              </w:rPr>
              <w:t xml:space="preserve"> </w:t>
            </w:r>
            <w:r w:rsidR="00D25D13" w:rsidRPr="00581FC2">
              <w:rPr>
                <w:rFonts w:ascii="Times New Roman" w:hAnsi="Times New Roman"/>
                <w:bCs/>
                <w:color w:val="000000" w:themeColor="text1"/>
                <w:sz w:val="24"/>
                <w:szCs w:val="24"/>
              </w:rPr>
              <w:t>TV reportažu u trajanju od 10 minuta, koja je premijerno emitov</w:t>
            </w:r>
            <w:r w:rsidRPr="00581FC2">
              <w:rPr>
                <w:rFonts w:ascii="Times New Roman" w:hAnsi="Times New Roman"/>
                <w:bCs/>
                <w:color w:val="000000" w:themeColor="text1"/>
                <w:sz w:val="24"/>
                <w:szCs w:val="24"/>
              </w:rPr>
              <w:t>ana na konferenciji z</w:t>
            </w:r>
            <w:r w:rsidR="00D25D13" w:rsidRPr="00581FC2">
              <w:rPr>
                <w:rFonts w:ascii="Times New Roman" w:hAnsi="Times New Roman"/>
                <w:bCs/>
                <w:color w:val="000000" w:themeColor="text1"/>
                <w:sz w:val="24"/>
                <w:szCs w:val="24"/>
              </w:rPr>
              <w:t>a novinare, a zatim objavljena na portalu</w:t>
            </w:r>
            <w:r w:rsidR="00750F02" w:rsidRPr="00581FC2">
              <w:rPr>
                <w:rFonts w:ascii="Times New Roman" w:hAnsi="Times New Roman"/>
                <w:bCs/>
                <w:color w:val="000000" w:themeColor="text1"/>
                <w:sz w:val="24"/>
                <w:szCs w:val="24"/>
              </w:rPr>
              <w:t xml:space="preserve"> Medija centra</w:t>
            </w:r>
            <w:r w:rsidR="00D25D13" w:rsidRPr="00581FC2">
              <w:rPr>
                <w:rFonts w:ascii="Times New Roman" w:hAnsi="Times New Roman"/>
                <w:bCs/>
                <w:color w:val="000000" w:themeColor="text1"/>
                <w:sz w:val="24"/>
                <w:szCs w:val="24"/>
              </w:rPr>
              <w:t xml:space="preserve"> i ustupljena drugim elektronskim medijima;</w:t>
            </w:r>
          </w:p>
          <w:p w:rsidR="00D25D13" w:rsidRPr="00581FC2" w:rsidRDefault="00750F02" w:rsidP="00750F02">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w:t>
            </w:r>
            <w:r w:rsidR="00E33F4A">
              <w:rPr>
                <w:rFonts w:ascii="Times New Roman" w:hAnsi="Times New Roman"/>
                <w:bCs/>
                <w:color w:val="000000" w:themeColor="text1"/>
                <w:sz w:val="24"/>
                <w:szCs w:val="24"/>
              </w:rPr>
              <w:t xml:space="preserve"> </w:t>
            </w:r>
            <w:r w:rsidRPr="00581FC2">
              <w:rPr>
                <w:rFonts w:ascii="Times New Roman" w:hAnsi="Times New Roman"/>
                <w:bCs/>
                <w:color w:val="000000" w:themeColor="text1"/>
                <w:sz w:val="24"/>
                <w:szCs w:val="24"/>
              </w:rPr>
              <w:t>d</w:t>
            </w:r>
            <w:r w:rsidR="00D25D13" w:rsidRPr="00581FC2">
              <w:rPr>
                <w:rFonts w:ascii="Times New Roman" w:hAnsi="Times New Roman"/>
                <w:bCs/>
                <w:color w:val="000000" w:themeColor="text1"/>
                <w:sz w:val="24"/>
                <w:szCs w:val="24"/>
              </w:rPr>
              <w:t>va novinska teksta</w:t>
            </w:r>
            <w:r w:rsidR="00E33F4A">
              <w:rPr>
                <w:rFonts w:ascii="Times New Roman" w:hAnsi="Times New Roman"/>
                <w:bCs/>
                <w:color w:val="000000" w:themeColor="text1"/>
                <w:sz w:val="24"/>
                <w:szCs w:val="24"/>
              </w:rPr>
              <w:t>-</w:t>
            </w:r>
            <w:r w:rsidR="00D25D13" w:rsidRPr="00581FC2">
              <w:rPr>
                <w:rFonts w:ascii="Times New Roman" w:hAnsi="Times New Roman"/>
                <w:bCs/>
                <w:color w:val="000000" w:themeColor="text1"/>
                <w:sz w:val="24"/>
                <w:szCs w:val="24"/>
              </w:rPr>
              <w:t>intervju sa gradonačelnikom i članak o privrednim, turističkim i kulturnim dostignućima</w:t>
            </w:r>
            <w:r w:rsidRPr="00581FC2">
              <w:rPr>
                <w:rFonts w:ascii="Times New Roman" w:hAnsi="Times New Roman"/>
                <w:bCs/>
                <w:color w:val="000000" w:themeColor="text1"/>
                <w:sz w:val="24"/>
                <w:szCs w:val="24"/>
              </w:rPr>
              <w:t xml:space="preserve"> Grada, koji su objavljeni u dnevnom listu „Danas“ , a koje je preuzelo i nekoliko lokalnih medija;   </w:t>
            </w:r>
          </w:p>
          <w:p w:rsidR="00A5120F" w:rsidRPr="00581FC2" w:rsidRDefault="00750F02"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w:t>
            </w:r>
            <w:r w:rsidR="00E33F4A">
              <w:rPr>
                <w:rFonts w:ascii="Times New Roman" w:hAnsi="Times New Roman"/>
                <w:bCs/>
                <w:color w:val="000000" w:themeColor="text1"/>
                <w:sz w:val="24"/>
                <w:szCs w:val="24"/>
              </w:rPr>
              <w:t xml:space="preserve"> </w:t>
            </w:r>
            <w:r w:rsidRPr="00581FC2">
              <w:rPr>
                <w:rFonts w:ascii="Times New Roman" w:hAnsi="Times New Roman"/>
                <w:bCs/>
                <w:color w:val="000000" w:themeColor="text1"/>
                <w:sz w:val="24"/>
                <w:szCs w:val="24"/>
              </w:rPr>
              <w:t xml:space="preserve">devetomesečni monitoring  medijskog izveštavanja o četiri segmenta  (investicije, poljoprivreda, turizam i kultura)  koji je Medija centar objavio na svom portalu i  prosledio drugim medijima  i </w:t>
            </w:r>
          </w:p>
          <w:p w:rsidR="00750F02" w:rsidRPr="00581FC2" w:rsidRDefault="00750F02" w:rsidP="001375F6">
            <w:pPr>
              <w:spacing w:line="240" w:lineRule="auto"/>
              <w:jc w:val="both"/>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 xml:space="preserve">- konferenciju za medije </w:t>
            </w:r>
            <w:r w:rsidR="00F40F2A" w:rsidRPr="00581FC2">
              <w:rPr>
                <w:rFonts w:ascii="Times New Roman" w:hAnsi="Times New Roman"/>
                <w:bCs/>
                <w:color w:val="000000" w:themeColor="text1"/>
                <w:sz w:val="24"/>
                <w:szCs w:val="24"/>
              </w:rPr>
              <w:t xml:space="preserve"> na kojoj su govorili načelnik Gradske uprave za izvorne i poverene poslove i direktor Kulturnog centra Novi Pazar. Oni su, između ostalog, govorili o reformi gradske uprave i ulaganjima u kulturu. </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F40F2A"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Sadržaj je objavljen na portalu </w:t>
            </w:r>
            <w:hyperlink r:id="rId11" w:history="1">
              <w:r w:rsidRPr="00581FC2">
                <w:rPr>
                  <w:rStyle w:val="Hyperlink"/>
                  <w:rFonts w:ascii="Times New Roman" w:hAnsi="Times New Roman"/>
                  <w:bCs/>
                  <w:sz w:val="24"/>
                  <w:szCs w:val="24"/>
                </w:rPr>
                <w:t>www.mc.rs</w:t>
              </w:r>
            </w:hyperlink>
            <w:r w:rsidRPr="00581FC2">
              <w:rPr>
                <w:rFonts w:ascii="Times New Roman" w:hAnsi="Times New Roman"/>
                <w:bCs/>
                <w:color w:val="000000" w:themeColor="text1"/>
                <w:sz w:val="24"/>
                <w:szCs w:val="24"/>
              </w:rPr>
              <w:t xml:space="preserve"> i dnevnom listu „Danas“ , a preuzel</w:t>
            </w:r>
            <w:r w:rsidR="001D3025" w:rsidRPr="00581FC2">
              <w:rPr>
                <w:rFonts w:ascii="Times New Roman" w:hAnsi="Times New Roman"/>
                <w:bCs/>
                <w:color w:val="000000" w:themeColor="text1"/>
                <w:sz w:val="24"/>
                <w:szCs w:val="24"/>
              </w:rPr>
              <w:t>o ga je i više lo</w:t>
            </w:r>
            <w:r w:rsidR="003A3F31" w:rsidRPr="00581FC2">
              <w:rPr>
                <w:rFonts w:ascii="Times New Roman" w:hAnsi="Times New Roman"/>
                <w:bCs/>
                <w:color w:val="000000" w:themeColor="text1"/>
                <w:sz w:val="24"/>
                <w:szCs w:val="24"/>
              </w:rPr>
              <w:t>kalnih medija (RTV Novi Pazar;</w:t>
            </w:r>
            <w:r w:rsidR="001D3025" w:rsidRPr="00581FC2">
              <w:rPr>
                <w:rFonts w:ascii="Times New Roman" w:hAnsi="Times New Roman"/>
                <w:bCs/>
                <w:color w:val="000000" w:themeColor="text1"/>
                <w:sz w:val="24"/>
                <w:szCs w:val="24"/>
              </w:rPr>
              <w:t xml:space="preserve"> S</w:t>
            </w:r>
            <w:r w:rsidR="003A3F31" w:rsidRPr="00581FC2">
              <w:rPr>
                <w:rFonts w:ascii="Times New Roman" w:hAnsi="Times New Roman"/>
                <w:bCs/>
                <w:color w:val="000000" w:themeColor="text1"/>
                <w:sz w:val="24"/>
                <w:szCs w:val="24"/>
              </w:rPr>
              <w:t>andzac</w:t>
            </w:r>
            <w:r w:rsidR="001D3025" w:rsidRPr="00581FC2">
              <w:rPr>
                <w:rFonts w:ascii="Times New Roman" w:hAnsi="Times New Roman"/>
                <w:bCs/>
                <w:color w:val="000000" w:themeColor="text1"/>
                <w:sz w:val="24"/>
                <w:szCs w:val="24"/>
              </w:rPr>
              <w:t>ke</w:t>
            </w:r>
            <w:r w:rsidR="003A3F31" w:rsidRPr="00581FC2">
              <w:rPr>
                <w:rFonts w:ascii="Times New Roman" w:hAnsi="Times New Roman"/>
                <w:bCs/>
                <w:color w:val="000000" w:themeColor="text1"/>
                <w:sz w:val="24"/>
                <w:szCs w:val="24"/>
              </w:rPr>
              <w:t>.rs; Indeksonline.rs)</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D25D13" w:rsidRPr="00581FC2" w:rsidRDefault="00D25D13" w:rsidP="001375F6">
            <w:pPr>
              <w:pStyle w:val="ListParagraph"/>
              <w:spacing w:after="0" w:line="240" w:lineRule="auto"/>
              <w:jc w:val="right"/>
              <w:rPr>
                <w:rFonts w:ascii="Times New Roman" w:hAnsi="Times New Roman"/>
                <w:bCs/>
                <w:color w:val="000000" w:themeColor="text1"/>
                <w:sz w:val="24"/>
                <w:szCs w:val="24"/>
              </w:rPr>
            </w:pPr>
          </w:p>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601AFE" w:rsidRPr="00581FC2" w:rsidRDefault="00601AFE">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601AFE">
        <w:trPr>
          <w:cnfStyle w:val="000000100000"/>
        </w:trPr>
        <w:tc>
          <w:tcPr>
            <w:tcW w:w="5000" w:type="pct"/>
            <w:gridSpan w:val="2"/>
            <w:shd w:val="clear" w:color="auto" w:fill="E7E6E6" w:themeFill="background2"/>
            <w:hideMark/>
          </w:tcPr>
          <w:p w:rsidR="00A5120F" w:rsidRPr="00581FC2" w:rsidRDefault="00A5120F" w:rsidP="003405B1">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003405B1" w:rsidRPr="00581FC2">
              <w:rPr>
                <w:rFonts w:ascii="Times New Roman" w:hAnsi="Times New Roman"/>
                <w:b/>
                <w:bCs/>
                <w:color w:val="000000" w:themeColor="text1"/>
                <w:sz w:val="24"/>
                <w:szCs w:val="24"/>
              </w:rPr>
              <w:t xml:space="preserve"> </w:t>
            </w:r>
            <w:r w:rsidR="003405B1" w:rsidRPr="00581FC2">
              <w:rPr>
                <w:rFonts w:ascii="Times New Roman" w:hAnsi="Times New Roman"/>
                <w:bCs/>
                <w:color w:val="000000" w:themeColor="text1"/>
                <w:sz w:val="24"/>
                <w:szCs w:val="24"/>
              </w:rPr>
              <w:t>Novinska agencija B</w:t>
            </w:r>
            <w:r w:rsidR="00B96564" w:rsidRPr="00581FC2">
              <w:rPr>
                <w:rFonts w:ascii="Times New Roman" w:hAnsi="Times New Roman"/>
                <w:bCs/>
                <w:color w:val="000000" w:themeColor="text1"/>
                <w:sz w:val="24"/>
                <w:szCs w:val="24"/>
              </w:rPr>
              <w:t>eta</w:t>
            </w:r>
            <w:r w:rsidR="003405B1" w:rsidRPr="00581FC2">
              <w:rPr>
                <w:rFonts w:ascii="Times New Roman" w:hAnsi="Times New Roman"/>
                <w:bCs/>
                <w:color w:val="000000" w:themeColor="text1"/>
                <w:sz w:val="24"/>
                <w:szCs w:val="24"/>
              </w:rPr>
              <w:t xml:space="preserve"> Press</w:t>
            </w:r>
            <w:r w:rsidR="00A0537F" w:rsidRPr="00581FC2">
              <w:rPr>
                <w:rFonts w:ascii="Times New Roman" w:hAnsi="Times New Roman"/>
                <w:bCs/>
                <w:color w:val="000000" w:themeColor="text1"/>
                <w:sz w:val="24"/>
                <w:szCs w:val="24"/>
              </w:rPr>
              <w:t xml:space="preserve"> DOO</w:t>
            </w:r>
            <w:r w:rsidR="00581FC2">
              <w:rPr>
                <w:rFonts w:ascii="Times New Roman" w:hAnsi="Times New Roman"/>
                <w:bCs/>
                <w:color w:val="000000" w:themeColor="text1"/>
                <w:sz w:val="24"/>
                <w:szCs w:val="24"/>
              </w:rPr>
              <w:t>-</w:t>
            </w:r>
            <w:r w:rsidR="00A0537F" w:rsidRPr="00581FC2">
              <w:rPr>
                <w:rFonts w:ascii="Times New Roman" w:hAnsi="Times New Roman"/>
                <w:bCs/>
                <w:color w:val="000000" w:themeColor="text1"/>
                <w:sz w:val="24"/>
                <w:szCs w:val="24"/>
              </w:rPr>
              <w:t>za poslovnu jedinicu Radio Sto Plus</w:t>
            </w:r>
          </w:p>
        </w:tc>
      </w:tr>
      <w:tr w:rsidR="00A5120F" w:rsidRPr="00581FC2" w:rsidTr="00601AFE">
        <w:tc>
          <w:tcPr>
            <w:tcW w:w="5000" w:type="pct"/>
            <w:gridSpan w:val="2"/>
            <w:shd w:val="clear" w:color="auto" w:fill="E7E6E6" w:themeFill="background2"/>
            <w:hideMark/>
          </w:tcPr>
          <w:p w:rsidR="00A5120F" w:rsidRPr="00581FC2" w:rsidRDefault="00A5120F" w:rsidP="001375F6">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w:t>
            </w:r>
            <w:r w:rsidR="003405B1" w:rsidRPr="00581FC2">
              <w:rPr>
                <w:rFonts w:ascii="Times New Roman" w:hAnsi="Times New Roman"/>
                <w:b/>
                <w:color w:val="000000" w:themeColor="text1"/>
                <w:sz w:val="24"/>
                <w:szCs w:val="24"/>
              </w:rPr>
              <w:t xml:space="preserve"> </w:t>
            </w:r>
            <w:r w:rsidR="00A0537F" w:rsidRPr="00581FC2">
              <w:rPr>
                <w:rFonts w:ascii="Times New Roman" w:hAnsi="Times New Roman"/>
                <w:color w:val="000000" w:themeColor="text1"/>
                <w:sz w:val="24"/>
                <w:szCs w:val="24"/>
              </w:rPr>
              <w:t>Pogledi na kvalitet života građana Novog Pazara-multimedijalna produkcija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lastRenderedPageBreak/>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A0537F" w:rsidP="00A0537F">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1.812.456,00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A0537F" w:rsidP="00A0537F">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1.440.000,00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A0537F" w:rsidP="00A0537F">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Društvo</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A0537F" w:rsidP="00A0537F">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Građani Novog Pazara i regiona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A0537F" w:rsidP="00252D98">
            <w:pPr>
              <w:spacing w:line="240" w:lineRule="auto"/>
              <w:jc w:val="both"/>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 xml:space="preserve">Predmet projekta bila je radijska i onlajn produkcija usmerena na informisanje građana o lokalnim </w:t>
            </w:r>
            <w:r w:rsidR="00753F88" w:rsidRPr="00581FC2">
              <w:rPr>
                <w:rFonts w:ascii="Times New Roman" w:hAnsi="Times New Roman"/>
                <w:bCs/>
                <w:color w:val="000000" w:themeColor="text1"/>
                <w:sz w:val="24"/>
                <w:szCs w:val="24"/>
              </w:rPr>
              <w:t>zbivanjima u procesu društvenih reformi i o zaštiti životne sredine</w:t>
            </w:r>
            <w:r w:rsidR="00252D98" w:rsidRPr="00581FC2">
              <w:rPr>
                <w:rFonts w:ascii="Times New Roman" w:hAnsi="Times New Roman"/>
                <w:bCs/>
                <w:color w:val="000000" w:themeColor="text1"/>
                <w:sz w:val="24"/>
                <w:szCs w:val="24"/>
              </w:rPr>
              <w:t xml:space="preserve">. </w:t>
            </w:r>
            <w:r w:rsidR="00753F88" w:rsidRPr="00581FC2">
              <w:rPr>
                <w:rFonts w:ascii="Times New Roman" w:hAnsi="Times New Roman"/>
                <w:bCs/>
                <w:color w:val="000000" w:themeColor="text1"/>
                <w:sz w:val="24"/>
                <w:szCs w:val="24"/>
              </w:rPr>
              <w:t>Produkcija sadržaja odvijala je se tokom 12 meseci</w:t>
            </w:r>
            <w:r w:rsidR="00252D98" w:rsidRPr="00581FC2">
              <w:rPr>
                <w:rFonts w:ascii="Times New Roman" w:hAnsi="Times New Roman"/>
                <w:bCs/>
                <w:color w:val="000000" w:themeColor="text1"/>
                <w:sz w:val="24"/>
                <w:szCs w:val="24"/>
              </w:rPr>
              <w:t xml:space="preserve">, a rezultati su: 24 emisije pod nazivom „Pet zelenih minuta“ i 24 prateća teksta posvećena ekološkim temama;  21 </w:t>
            </w:r>
            <w:r w:rsidR="00753F88" w:rsidRPr="00581FC2">
              <w:rPr>
                <w:rFonts w:ascii="Times New Roman" w:hAnsi="Times New Roman"/>
                <w:bCs/>
                <w:color w:val="000000" w:themeColor="text1"/>
                <w:sz w:val="24"/>
                <w:szCs w:val="24"/>
              </w:rPr>
              <w:t xml:space="preserve"> </w:t>
            </w:r>
            <w:r w:rsidR="00252D98" w:rsidRPr="00581FC2">
              <w:rPr>
                <w:rFonts w:ascii="Times New Roman" w:hAnsi="Times New Roman"/>
                <w:bCs/>
                <w:color w:val="000000" w:themeColor="text1"/>
                <w:sz w:val="24"/>
                <w:szCs w:val="24"/>
              </w:rPr>
              <w:t>regionalna radijska hronika</w:t>
            </w:r>
            <w:r w:rsidR="00753F88" w:rsidRPr="00581FC2">
              <w:rPr>
                <w:rFonts w:ascii="Times New Roman" w:hAnsi="Times New Roman"/>
                <w:bCs/>
                <w:color w:val="000000" w:themeColor="text1"/>
                <w:sz w:val="24"/>
                <w:szCs w:val="24"/>
              </w:rPr>
              <w:t xml:space="preserve"> koja je emitovana svake srede u 15 časova</w:t>
            </w:r>
            <w:r w:rsidR="00252D98" w:rsidRPr="00581FC2">
              <w:rPr>
                <w:rFonts w:ascii="Times New Roman" w:hAnsi="Times New Roman"/>
                <w:bCs/>
                <w:color w:val="000000" w:themeColor="text1"/>
                <w:sz w:val="24"/>
                <w:szCs w:val="24"/>
              </w:rPr>
              <w:t xml:space="preserve"> pod nazivom „Tri u tri“</w:t>
            </w:r>
            <w:r w:rsidR="00753F88" w:rsidRPr="00581FC2">
              <w:rPr>
                <w:rFonts w:ascii="Times New Roman" w:hAnsi="Times New Roman"/>
                <w:bCs/>
                <w:color w:val="000000" w:themeColor="text1"/>
                <w:sz w:val="24"/>
                <w:szCs w:val="24"/>
              </w:rPr>
              <w:t xml:space="preserve"> </w:t>
            </w:r>
            <w:r w:rsidR="00252D98" w:rsidRPr="00581FC2">
              <w:rPr>
                <w:rFonts w:ascii="Times New Roman" w:hAnsi="Times New Roman"/>
                <w:bCs/>
                <w:color w:val="000000" w:themeColor="text1"/>
                <w:sz w:val="24"/>
                <w:szCs w:val="24"/>
              </w:rPr>
              <w:t xml:space="preserve">i </w:t>
            </w:r>
            <w:r w:rsidR="001A7F1C" w:rsidRPr="00581FC2">
              <w:rPr>
                <w:rFonts w:ascii="Times New Roman" w:hAnsi="Times New Roman"/>
                <w:bCs/>
                <w:color w:val="000000" w:themeColor="text1"/>
                <w:sz w:val="24"/>
                <w:szCs w:val="24"/>
              </w:rPr>
              <w:t>286 vesti, izveštaja i inter</w:t>
            </w:r>
            <w:r w:rsidR="00B96564" w:rsidRPr="00581FC2">
              <w:rPr>
                <w:rFonts w:ascii="Times New Roman" w:hAnsi="Times New Roman"/>
                <w:bCs/>
                <w:color w:val="000000" w:themeColor="text1"/>
                <w:sz w:val="24"/>
                <w:szCs w:val="24"/>
              </w:rPr>
              <w:t>vjua o događajima i temama važni</w:t>
            </w:r>
            <w:r w:rsidR="001A7F1C" w:rsidRPr="00581FC2">
              <w:rPr>
                <w:rFonts w:ascii="Times New Roman" w:hAnsi="Times New Roman"/>
                <w:bCs/>
                <w:color w:val="000000" w:themeColor="text1"/>
                <w:sz w:val="24"/>
                <w:szCs w:val="24"/>
              </w:rPr>
              <w:t>m za građane Novog Pazara sa ciljem da se</w:t>
            </w:r>
            <w:r w:rsidR="00B96564" w:rsidRPr="00581FC2">
              <w:rPr>
                <w:rFonts w:ascii="Times New Roman" w:hAnsi="Times New Roman"/>
                <w:bCs/>
                <w:color w:val="000000" w:themeColor="text1"/>
                <w:sz w:val="24"/>
                <w:szCs w:val="24"/>
              </w:rPr>
              <w:t xml:space="preserve"> građani</w:t>
            </w:r>
            <w:r w:rsidR="001A7F1C" w:rsidRPr="00581FC2">
              <w:rPr>
                <w:rFonts w:ascii="Times New Roman" w:hAnsi="Times New Roman"/>
                <w:bCs/>
                <w:color w:val="000000" w:themeColor="text1"/>
                <w:sz w:val="24"/>
                <w:szCs w:val="24"/>
              </w:rPr>
              <w:t xml:space="preserve"> podstaknu da se aktivno uključe u društvene procese.</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B96564"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Sadržaj je emitovan na programu radija Sto Plus, na sajtu www.radiostoplus.com , a deo produkcije je emitovan i kroz servis agencije Beta.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02537E">
        <w:trPr>
          <w:cnfStyle w:val="000000100000"/>
        </w:trPr>
        <w:tc>
          <w:tcPr>
            <w:tcW w:w="5000" w:type="pct"/>
            <w:gridSpan w:val="2"/>
            <w:shd w:val="clear" w:color="auto" w:fill="E7E6E6" w:themeFill="background2"/>
            <w:hideMark/>
          </w:tcPr>
          <w:p w:rsidR="00A5120F" w:rsidRPr="00581FC2" w:rsidRDefault="00A5120F" w:rsidP="004A5339">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004A5339" w:rsidRPr="00581FC2">
              <w:rPr>
                <w:rFonts w:ascii="Times New Roman" w:hAnsi="Times New Roman"/>
                <w:b/>
                <w:bCs/>
                <w:color w:val="000000" w:themeColor="text1"/>
                <w:sz w:val="24"/>
                <w:szCs w:val="24"/>
              </w:rPr>
              <w:t xml:space="preserve"> </w:t>
            </w:r>
            <w:r w:rsidR="004A5339" w:rsidRPr="00581FC2">
              <w:rPr>
                <w:rFonts w:ascii="Times New Roman" w:hAnsi="Times New Roman"/>
                <w:bCs/>
                <w:color w:val="000000" w:themeColor="text1"/>
                <w:sz w:val="24"/>
                <w:szCs w:val="24"/>
              </w:rPr>
              <w:t>Eldin Ćorović PR Agencija za video produkciju i veb dizajn EMEDIA GROUP</w:t>
            </w:r>
            <w:r w:rsidR="004A5339" w:rsidRPr="00581FC2">
              <w:rPr>
                <w:rFonts w:ascii="Times New Roman" w:hAnsi="Times New Roman"/>
                <w:b/>
                <w:bCs/>
                <w:color w:val="000000" w:themeColor="text1"/>
                <w:sz w:val="24"/>
                <w:szCs w:val="24"/>
              </w:rPr>
              <w:t xml:space="preserve"> </w:t>
            </w:r>
          </w:p>
        </w:tc>
      </w:tr>
      <w:tr w:rsidR="00A5120F" w:rsidRPr="00581FC2" w:rsidTr="0002537E">
        <w:tc>
          <w:tcPr>
            <w:tcW w:w="5000" w:type="pct"/>
            <w:gridSpan w:val="2"/>
            <w:shd w:val="clear" w:color="auto" w:fill="E7E6E6" w:themeFill="background2"/>
            <w:hideMark/>
          </w:tcPr>
          <w:p w:rsidR="00A5120F" w:rsidRPr="004D5FD1" w:rsidRDefault="00A5120F" w:rsidP="005E33CC">
            <w:pPr>
              <w:tabs>
                <w:tab w:val="left" w:pos="2790"/>
              </w:tabs>
              <w:spacing w:line="240" w:lineRule="auto"/>
              <w:jc w:val="both"/>
              <w:rPr>
                <w:rFonts w:ascii="Times New Roman" w:hAnsi="Times New Roman"/>
                <w:b/>
                <w:bCs/>
                <w:color w:val="000000" w:themeColor="text1"/>
                <w:sz w:val="24"/>
                <w:szCs w:val="24"/>
              </w:rPr>
            </w:pPr>
            <w:r w:rsidRPr="004D5FD1">
              <w:rPr>
                <w:rFonts w:ascii="Times New Roman" w:hAnsi="Times New Roman"/>
                <w:b/>
                <w:color w:val="000000" w:themeColor="text1"/>
                <w:sz w:val="24"/>
                <w:szCs w:val="24"/>
              </w:rPr>
              <w:t xml:space="preserve">            Naziv projekta:</w:t>
            </w:r>
            <w:r w:rsidR="004A5339" w:rsidRPr="004D5FD1">
              <w:rPr>
                <w:rFonts w:ascii="Times New Roman" w:hAnsi="Times New Roman"/>
                <w:b/>
                <w:color w:val="000000" w:themeColor="text1"/>
                <w:sz w:val="24"/>
                <w:szCs w:val="24"/>
              </w:rPr>
              <w:t xml:space="preserve"> </w:t>
            </w:r>
            <w:r w:rsidR="004A5339" w:rsidRPr="004D5FD1">
              <w:rPr>
                <w:rFonts w:ascii="Times New Roman" w:hAnsi="Times New Roman"/>
                <w:color w:val="000000" w:themeColor="text1"/>
                <w:sz w:val="24"/>
                <w:szCs w:val="24"/>
              </w:rPr>
              <w:t>“Novi Pazar uživo”</w:t>
            </w:r>
            <w:r w:rsidR="005E33CC" w:rsidRPr="004D5FD1">
              <w:rPr>
                <w:rFonts w:ascii="Times New Roman" w:hAnsi="Times New Roman"/>
                <w:color w:val="000000" w:themeColor="text1"/>
                <w:sz w:val="24"/>
                <w:szCs w:val="24"/>
              </w:rPr>
              <w:t xml:space="preserve"> - </w:t>
            </w:r>
            <w:r w:rsidR="004A5339" w:rsidRPr="004D5FD1">
              <w:rPr>
                <w:rFonts w:ascii="Times New Roman" w:hAnsi="Times New Roman"/>
                <w:color w:val="000000" w:themeColor="text1"/>
                <w:sz w:val="24"/>
                <w:szCs w:val="24"/>
              </w:rPr>
              <w:t xml:space="preserve">produkcija informativnog sadržaja za portale, agencije i uživo uključenja. </w:t>
            </w:r>
            <w:r w:rsidR="005E33CC" w:rsidRPr="004D5FD1">
              <w:rPr>
                <w:rFonts w:ascii="Times New Roman" w:hAnsi="Times New Roman"/>
                <w:color w:val="000000" w:themeColor="text1"/>
                <w:sz w:val="24"/>
                <w:szCs w:val="24"/>
              </w:rPr>
              <w:t>Unapređenje informisanja građana Novog Pazara i regiona kroz različite sadržaje i platforme</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4D5FD1" w:rsidRDefault="005E33CC" w:rsidP="00C311D9">
            <w:pPr>
              <w:jc w:val="center"/>
              <w:rPr>
                <w:rFonts w:ascii="Times New Roman" w:hAnsi="Times New Roman"/>
                <w:color w:val="000000" w:themeColor="text1"/>
                <w:sz w:val="24"/>
                <w:szCs w:val="24"/>
              </w:rPr>
            </w:pPr>
            <w:r w:rsidRPr="004D5FD1">
              <w:rPr>
                <w:rFonts w:ascii="Times New Roman" w:hAnsi="Times New Roman"/>
                <w:color w:val="000000" w:themeColor="text1"/>
                <w:sz w:val="24"/>
                <w:szCs w:val="24"/>
              </w:rPr>
              <w:t>2.480.000,00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5E33CC" w:rsidP="00C311D9">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1.980.000,00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5E33CC" w:rsidP="00C311D9">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Društvo</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C311D9" w:rsidP="00C311D9">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Građani Novog Pazar</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4D5FD1" w:rsidP="004D5FD1">
            <w:pPr>
              <w:spacing w:line="240" w:lineRule="auto"/>
              <w:jc w:val="both"/>
              <w:rPr>
                <w:rFonts w:ascii="Times New Roman" w:hAnsi="Times New Roman"/>
                <w:bCs/>
                <w:color w:val="000000" w:themeColor="text1"/>
                <w:sz w:val="24"/>
                <w:szCs w:val="24"/>
                <w:highlight w:val="red"/>
              </w:rPr>
            </w:pPr>
            <w:r w:rsidRPr="004D5FD1">
              <w:rPr>
                <w:rFonts w:ascii="Times New Roman" w:hAnsi="Times New Roman"/>
                <w:bCs/>
                <w:color w:val="000000" w:themeColor="text1"/>
                <w:sz w:val="24"/>
                <w:szCs w:val="24"/>
              </w:rPr>
              <w:t xml:space="preserve">Predmet projekta bila je produkcija različitiog informativnog sadržaja (tekstovi, video materijal, uživo uključenja) sa teritorije grada Novog Pazara i informisanje građana o aktuelnim događajima u zajednici.  Prema dostupnom izveštaju podnosilac projekta je objavio 100 tekstova, 30 video materijla i 25 linkova uživo uključenja. </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C311D9"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Sadržaj je emitovan na portalu www.indeksonline.rs</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02537E">
        <w:trPr>
          <w:cnfStyle w:val="000000100000"/>
        </w:trPr>
        <w:tc>
          <w:tcPr>
            <w:tcW w:w="5000" w:type="pct"/>
            <w:gridSpan w:val="2"/>
            <w:shd w:val="clear" w:color="auto" w:fill="E7E6E6" w:themeFill="background2"/>
            <w:hideMark/>
          </w:tcPr>
          <w:p w:rsidR="00A5120F" w:rsidRPr="00581FC2" w:rsidRDefault="00A5120F" w:rsidP="005316EB">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00B24484" w:rsidRPr="00581FC2">
              <w:rPr>
                <w:rFonts w:ascii="Times New Roman" w:hAnsi="Times New Roman"/>
                <w:b/>
                <w:bCs/>
                <w:color w:val="000000" w:themeColor="text1"/>
                <w:sz w:val="24"/>
                <w:szCs w:val="24"/>
              </w:rPr>
              <w:t xml:space="preserve"> </w:t>
            </w:r>
            <w:r w:rsidR="005316EB" w:rsidRPr="00581FC2">
              <w:rPr>
                <w:rFonts w:ascii="Times New Roman" w:hAnsi="Times New Roman"/>
                <w:bCs/>
                <w:color w:val="000000" w:themeColor="text1"/>
                <w:sz w:val="24"/>
                <w:szCs w:val="24"/>
              </w:rPr>
              <w:t>Adria Media Group d.o.o.</w:t>
            </w:r>
          </w:p>
        </w:tc>
      </w:tr>
      <w:tr w:rsidR="00A5120F" w:rsidRPr="00581FC2" w:rsidTr="0002537E">
        <w:tc>
          <w:tcPr>
            <w:tcW w:w="5000" w:type="pct"/>
            <w:gridSpan w:val="2"/>
            <w:shd w:val="clear" w:color="auto" w:fill="E7E6E6" w:themeFill="background2"/>
            <w:hideMark/>
          </w:tcPr>
          <w:p w:rsidR="00A5120F" w:rsidRPr="00581FC2" w:rsidRDefault="00A5120F" w:rsidP="001375F6">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w:t>
            </w:r>
            <w:r w:rsidR="005316EB" w:rsidRPr="00581FC2">
              <w:rPr>
                <w:rFonts w:ascii="Times New Roman" w:hAnsi="Times New Roman"/>
                <w:b/>
                <w:color w:val="000000" w:themeColor="text1"/>
                <w:sz w:val="24"/>
                <w:szCs w:val="24"/>
              </w:rPr>
              <w:t xml:space="preserve"> </w:t>
            </w:r>
            <w:r w:rsidR="005316EB" w:rsidRPr="00581FC2">
              <w:rPr>
                <w:rFonts w:ascii="Times New Roman" w:hAnsi="Times New Roman"/>
                <w:color w:val="000000" w:themeColor="text1"/>
                <w:sz w:val="24"/>
                <w:szCs w:val="24"/>
              </w:rPr>
              <w:t>Sandžak-bogatstvo multikulturalnosti</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5316EB" w:rsidP="005316EB">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1.287.736,00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5316EB" w:rsidP="005316EB">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480.000,00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5316EB" w:rsidP="005316EB">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Multikulturalnost</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733AE3" w:rsidP="00733AE3">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Stanovnici Novog Pazara i Sandžaka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733AE3"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Projekat govori o multikulturalnosti Novog Pazara i politikama i institucijama koje doprinose suživotu na ovi</w:t>
            </w:r>
            <w:r w:rsidR="00A872FB" w:rsidRPr="00581FC2">
              <w:rPr>
                <w:rFonts w:ascii="Times New Roman" w:hAnsi="Times New Roman"/>
                <w:bCs/>
                <w:color w:val="000000" w:themeColor="text1"/>
                <w:sz w:val="24"/>
                <w:szCs w:val="24"/>
              </w:rPr>
              <w:t>m prostorima</w:t>
            </w:r>
            <w:r w:rsidRPr="00581FC2">
              <w:rPr>
                <w:rFonts w:ascii="Times New Roman" w:hAnsi="Times New Roman"/>
                <w:bCs/>
                <w:color w:val="000000" w:themeColor="text1"/>
                <w:sz w:val="24"/>
                <w:szCs w:val="24"/>
              </w:rPr>
              <w:t xml:space="preserve">, te bogatoj kulturnoj ponudi i očuvanju i negovanju kulturne baštine.  Temi je posvećeno </w:t>
            </w:r>
            <w:r w:rsidR="00A872FB" w:rsidRPr="00581FC2">
              <w:rPr>
                <w:rFonts w:ascii="Times New Roman" w:hAnsi="Times New Roman"/>
                <w:bCs/>
                <w:color w:val="000000" w:themeColor="text1"/>
                <w:sz w:val="24"/>
                <w:szCs w:val="24"/>
              </w:rPr>
              <w:t>15 informativno-edukativnih</w:t>
            </w:r>
            <w:r w:rsidRPr="00581FC2">
              <w:rPr>
                <w:rFonts w:ascii="Times New Roman" w:hAnsi="Times New Roman"/>
                <w:bCs/>
                <w:color w:val="000000" w:themeColor="text1"/>
                <w:sz w:val="24"/>
                <w:szCs w:val="24"/>
              </w:rPr>
              <w:t xml:space="preserve"> sadržaj</w:t>
            </w:r>
            <w:r w:rsidR="00A872FB" w:rsidRPr="00581FC2">
              <w:rPr>
                <w:rFonts w:ascii="Times New Roman" w:hAnsi="Times New Roman"/>
                <w:bCs/>
                <w:color w:val="000000" w:themeColor="text1"/>
                <w:sz w:val="24"/>
                <w:szCs w:val="24"/>
              </w:rPr>
              <w:t xml:space="preserve">a objavljenih na dve platforme. Pet tekstova objavljeno je u štampanom izdanju dnevnih novina „Kurir“, dok je 10 sadržaja objavljeno u elektronskom izdanju novina, na sajtu Kurira. </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A872FB"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Sadržaj je objavljen u dnevnim novinama „Kurir“ i na portalu www.kurir.rs</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02537E">
        <w:trPr>
          <w:cnfStyle w:val="000000100000"/>
        </w:trPr>
        <w:tc>
          <w:tcPr>
            <w:tcW w:w="5000" w:type="pct"/>
            <w:gridSpan w:val="2"/>
            <w:shd w:val="clear" w:color="auto" w:fill="E7E6E6" w:themeFill="background2"/>
            <w:hideMark/>
          </w:tcPr>
          <w:p w:rsidR="00A5120F" w:rsidRPr="00581FC2" w:rsidRDefault="00A5120F" w:rsidP="00A5120F">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001362C4" w:rsidRPr="00581FC2">
              <w:rPr>
                <w:rFonts w:ascii="Times New Roman" w:hAnsi="Times New Roman"/>
                <w:b/>
                <w:bCs/>
                <w:color w:val="000000" w:themeColor="text1"/>
                <w:sz w:val="24"/>
                <w:szCs w:val="24"/>
              </w:rPr>
              <w:t xml:space="preserve"> </w:t>
            </w:r>
            <w:r w:rsidR="00295F03" w:rsidRPr="00581FC2">
              <w:rPr>
                <w:rFonts w:ascii="Times New Roman" w:hAnsi="Times New Roman"/>
                <w:bCs/>
                <w:color w:val="000000" w:themeColor="text1"/>
                <w:sz w:val="24"/>
                <w:szCs w:val="24"/>
              </w:rPr>
              <w:t>Radio televizija Novi Pazar DOO</w:t>
            </w:r>
          </w:p>
        </w:tc>
      </w:tr>
      <w:tr w:rsidR="00A5120F" w:rsidRPr="00581FC2" w:rsidTr="0002537E">
        <w:tc>
          <w:tcPr>
            <w:tcW w:w="5000" w:type="pct"/>
            <w:gridSpan w:val="2"/>
            <w:shd w:val="clear" w:color="auto" w:fill="E7E6E6" w:themeFill="background2"/>
            <w:hideMark/>
          </w:tcPr>
          <w:p w:rsidR="00A5120F" w:rsidRPr="00581FC2" w:rsidRDefault="00A5120F" w:rsidP="001375F6">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w:t>
            </w:r>
            <w:r w:rsidR="00295F03" w:rsidRPr="00581FC2">
              <w:rPr>
                <w:rFonts w:ascii="Times New Roman" w:hAnsi="Times New Roman"/>
                <w:b/>
                <w:color w:val="000000" w:themeColor="text1"/>
                <w:sz w:val="24"/>
                <w:szCs w:val="24"/>
              </w:rPr>
              <w:t xml:space="preserve"> </w:t>
            </w:r>
            <w:r w:rsidR="00295F03" w:rsidRPr="004D5FD1">
              <w:rPr>
                <w:rFonts w:ascii="Times New Roman" w:hAnsi="Times New Roman"/>
                <w:color w:val="000000" w:themeColor="text1"/>
                <w:sz w:val="24"/>
                <w:szCs w:val="24"/>
              </w:rPr>
              <w:t>Javni interes-naš prioritet</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295F03" w:rsidP="00295F03">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91.285.800,00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295F03" w:rsidP="00295F03">
            <w:pPr>
              <w:jc w:val="center"/>
              <w:rPr>
                <w:rFonts w:ascii="Times New Roman" w:hAnsi="Times New Roman"/>
                <w:color w:val="000000" w:themeColor="text1"/>
                <w:sz w:val="24"/>
                <w:szCs w:val="24"/>
              </w:rPr>
            </w:pPr>
            <w:r w:rsidRPr="00581FC2">
              <w:rPr>
                <w:rFonts w:ascii="Times New Roman" w:hAnsi="Times New Roman"/>
                <w:sz w:val="24"/>
                <w:szCs w:val="24"/>
              </w:rPr>
              <w:t>45.600.000,00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295F03" w:rsidP="00295F03">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Društvo</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295F03" w:rsidP="00295F03">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Građani Novog Pazar, regiona i dijaspore</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421C79" w:rsidP="00724497">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Projekat je realizovan kroz četiri programska segmenta: informativni, dokumentarni, kulturno-zabavni i sportski program u okviru kojih je realizovano 15 emisija različitih formata</w:t>
            </w:r>
            <w:r w:rsidR="00B37EAD" w:rsidRPr="00581FC2">
              <w:rPr>
                <w:rFonts w:ascii="Times New Roman" w:hAnsi="Times New Roman"/>
                <w:bCs/>
                <w:color w:val="000000" w:themeColor="text1"/>
                <w:sz w:val="24"/>
                <w:szCs w:val="24"/>
              </w:rPr>
              <w:t>, o</w:t>
            </w:r>
            <w:r w:rsidR="00A67099" w:rsidRPr="00581FC2">
              <w:rPr>
                <w:rFonts w:ascii="Times New Roman" w:hAnsi="Times New Roman"/>
                <w:bCs/>
                <w:color w:val="000000" w:themeColor="text1"/>
                <w:sz w:val="24"/>
                <w:szCs w:val="24"/>
              </w:rPr>
              <w:t xml:space="preserve">dnosno 2.184 medijska sadržaja, što je sa repriznim emitovanjem i emitovanjem za područje Amerike i Australije </w:t>
            </w:r>
            <w:r w:rsidR="00B85DB1" w:rsidRPr="00581FC2">
              <w:rPr>
                <w:rFonts w:ascii="Times New Roman" w:hAnsi="Times New Roman"/>
                <w:bCs/>
                <w:color w:val="000000" w:themeColor="text1"/>
                <w:sz w:val="24"/>
                <w:szCs w:val="24"/>
              </w:rPr>
              <w:t>7.644 emitovanja.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276B11"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Emisije su emitovane na TV Novi Pazar i na internet stranici www.rtvnp.rs</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02537E">
        <w:trPr>
          <w:cnfStyle w:val="000000100000"/>
        </w:trPr>
        <w:tc>
          <w:tcPr>
            <w:tcW w:w="5000" w:type="pct"/>
            <w:gridSpan w:val="2"/>
            <w:shd w:val="clear" w:color="auto" w:fill="E7E6E6" w:themeFill="background2"/>
            <w:hideMark/>
          </w:tcPr>
          <w:p w:rsidR="00A5120F" w:rsidRPr="00581FC2" w:rsidRDefault="00A5120F" w:rsidP="00A5120F">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Korisnik:</w:t>
            </w:r>
            <w:r w:rsidR="003B2F72" w:rsidRPr="00581FC2">
              <w:rPr>
                <w:rFonts w:ascii="Times New Roman" w:hAnsi="Times New Roman"/>
                <w:b/>
                <w:bCs/>
                <w:color w:val="000000" w:themeColor="text1"/>
                <w:sz w:val="24"/>
                <w:szCs w:val="24"/>
              </w:rPr>
              <w:t xml:space="preserve"> </w:t>
            </w:r>
            <w:r w:rsidR="003B2F72" w:rsidRPr="00581FC2">
              <w:rPr>
                <w:rFonts w:ascii="Times New Roman" w:hAnsi="Times New Roman"/>
                <w:bCs/>
                <w:color w:val="000000" w:themeColor="text1"/>
                <w:sz w:val="24"/>
                <w:szCs w:val="24"/>
              </w:rPr>
              <w:t>Lokal medija plan</w:t>
            </w:r>
          </w:p>
        </w:tc>
      </w:tr>
      <w:tr w:rsidR="00A5120F" w:rsidRPr="00581FC2" w:rsidTr="0002537E">
        <w:tc>
          <w:tcPr>
            <w:tcW w:w="5000" w:type="pct"/>
            <w:gridSpan w:val="2"/>
            <w:shd w:val="clear" w:color="auto" w:fill="E7E6E6" w:themeFill="background2"/>
            <w:hideMark/>
          </w:tcPr>
          <w:p w:rsidR="00A5120F" w:rsidRPr="00581FC2" w:rsidRDefault="00A5120F" w:rsidP="001375F6">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lastRenderedPageBreak/>
              <w:t xml:space="preserve">            Naziv projekta:</w:t>
            </w:r>
            <w:r w:rsidR="003B2F72" w:rsidRPr="00581FC2">
              <w:rPr>
                <w:rFonts w:ascii="Times New Roman" w:hAnsi="Times New Roman"/>
                <w:b/>
                <w:color w:val="000000" w:themeColor="text1"/>
                <w:sz w:val="24"/>
                <w:szCs w:val="24"/>
              </w:rPr>
              <w:t xml:space="preserve"> </w:t>
            </w:r>
            <w:r w:rsidR="003B2F72" w:rsidRPr="00581FC2">
              <w:rPr>
                <w:rFonts w:ascii="Times New Roman" w:hAnsi="Times New Roman"/>
                <w:color w:val="000000" w:themeColor="text1"/>
                <w:sz w:val="24"/>
                <w:szCs w:val="24"/>
              </w:rPr>
              <w:t>Bošnjački identitet-nematerijalno kulturno blago</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8C248D" w:rsidP="003B2F72">
            <w:pPr>
              <w:jc w:val="center"/>
              <w:rPr>
                <w:rFonts w:ascii="Times New Roman" w:hAnsi="Times New Roman"/>
                <w:color w:val="000000" w:themeColor="text1"/>
                <w:sz w:val="24"/>
                <w:szCs w:val="24"/>
              </w:rPr>
            </w:pPr>
            <w:r w:rsidRPr="004D5FD1">
              <w:rPr>
                <w:rFonts w:ascii="Times New Roman" w:hAnsi="Times New Roman"/>
                <w:color w:val="000000" w:themeColor="text1"/>
                <w:sz w:val="24"/>
                <w:szCs w:val="24"/>
              </w:rPr>
              <w:t>960</w:t>
            </w:r>
            <w:r w:rsidR="003B2F72" w:rsidRPr="004D5FD1">
              <w:rPr>
                <w:rFonts w:ascii="Times New Roman" w:hAnsi="Times New Roman"/>
                <w:color w:val="000000" w:themeColor="text1"/>
                <w:sz w:val="24"/>
                <w:szCs w:val="24"/>
              </w:rPr>
              <w:t>.000,00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3B2F72" w:rsidP="003B2F72">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480.000,00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3B2F72" w:rsidP="003B2F72">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Očuvanje kulturnog</w:t>
            </w:r>
            <w:r w:rsidR="0079521E" w:rsidRPr="00581FC2">
              <w:rPr>
                <w:rFonts w:ascii="Times New Roman" w:hAnsi="Times New Roman"/>
                <w:bCs/>
                <w:color w:val="000000" w:themeColor="text1"/>
                <w:sz w:val="24"/>
                <w:szCs w:val="24"/>
              </w:rPr>
              <w:t xml:space="preserve"> i jezičkog</w:t>
            </w:r>
            <w:r w:rsidRPr="00581FC2">
              <w:rPr>
                <w:rFonts w:ascii="Times New Roman" w:hAnsi="Times New Roman"/>
                <w:bCs/>
                <w:color w:val="000000" w:themeColor="text1"/>
                <w:sz w:val="24"/>
                <w:szCs w:val="24"/>
              </w:rPr>
              <w:t xml:space="preserve"> identiteta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79521E" w:rsidP="0079521E">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Stanovnici Novog Pazara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79521E" w:rsidP="009425D7">
            <w:pPr>
              <w:spacing w:line="240" w:lineRule="auto"/>
              <w:jc w:val="both"/>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Projekat promoviše nem</w:t>
            </w:r>
            <w:r w:rsidR="00024581" w:rsidRPr="00581FC2">
              <w:rPr>
                <w:rFonts w:ascii="Times New Roman" w:hAnsi="Times New Roman"/>
                <w:bCs/>
                <w:color w:val="000000" w:themeColor="text1"/>
                <w:sz w:val="24"/>
                <w:szCs w:val="24"/>
              </w:rPr>
              <w:t>aterijalno kulturno nasleđe</w:t>
            </w:r>
            <w:r w:rsidRPr="00581FC2">
              <w:rPr>
                <w:rFonts w:ascii="Times New Roman" w:hAnsi="Times New Roman"/>
                <w:bCs/>
                <w:color w:val="000000" w:themeColor="text1"/>
                <w:sz w:val="24"/>
                <w:szCs w:val="24"/>
              </w:rPr>
              <w:t xml:space="preserve"> Bošnjaka. </w:t>
            </w:r>
            <w:r w:rsidR="009425D7" w:rsidRPr="00581FC2">
              <w:rPr>
                <w:rFonts w:ascii="Times New Roman" w:hAnsi="Times New Roman"/>
                <w:bCs/>
                <w:color w:val="000000" w:themeColor="text1"/>
                <w:sz w:val="24"/>
                <w:szCs w:val="24"/>
              </w:rPr>
              <w:t xml:space="preserve">Kroz </w:t>
            </w:r>
            <w:r w:rsidR="00024581" w:rsidRPr="00581FC2">
              <w:rPr>
                <w:rFonts w:ascii="Times New Roman" w:hAnsi="Times New Roman"/>
                <w:bCs/>
                <w:color w:val="000000" w:themeColor="text1"/>
                <w:sz w:val="24"/>
                <w:szCs w:val="24"/>
              </w:rPr>
              <w:t>4 dokumentarne</w:t>
            </w:r>
            <w:r w:rsidRPr="00581FC2">
              <w:rPr>
                <w:rFonts w:ascii="Times New Roman" w:hAnsi="Times New Roman"/>
                <w:bCs/>
                <w:color w:val="000000" w:themeColor="text1"/>
                <w:sz w:val="24"/>
                <w:szCs w:val="24"/>
              </w:rPr>
              <w:t xml:space="preserve"> reportaže</w:t>
            </w:r>
            <w:r w:rsidR="009425D7" w:rsidRPr="00581FC2">
              <w:rPr>
                <w:rFonts w:ascii="Times New Roman" w:hAnsi="Times New Roman"/>
                <w:bCs/>
                <w:color w:val="000000" w:themeColor="text1"/>
                <w:sz w:val="24"/>
                <w:szCs w:val="24"/>
              </w:rPr>
              <w:t xml:space="preserve"> predstavljene su Hićaje-kratke priče nastale u narodu,  koje se zbog svoje </w:t>
            </w:r>
            <w:r w:rsidR="006D4CE8" w:rsidRPr="00581FC2">
              <w:rPr>
                <w:rFonts w:ascii="Times New Roman" w:hAnsi="Times New Roman"/>
                <w:bCs/>
                <w:color w:val="000000" w:themeColor="text1"/>
                <w:sz w:val="24"/>
                <w:szCs w:val="24"/>
              </w:rPr>
              <w:t xml:space="preserve">poučnosti pamte i prepričavaju; </w:t>
            </w:r>
            <w:r w:rsidR="009425D7" w:rsidRPr="00581FC2">
              <w:rPr>
                <w:rFonts w:ascii="Times New Roman" w:hAnsi="Times New Roman"/>
                <w:bCs/>
                <w:color w:val="000000" w:themeColor="text1"/>
                <w:sz w:val="24"/>
                <w:szCs w:val="24"/>
              </w:rPr>
              <w:t xml:space="preserve">bošnjačke svadbarske pesme; usmena epika Bošnjaka </w:t>
            </w:r>
            <w:r w:rsidR="00024581" w:rsidRPr="00581FC2">
              <w:rPr>
                <w:rFonts w:ascii="Times New Roman" w:hAnsi="Times New Roman"/>
                <w:bCs/>
                <w:color w:val="000000" w:themeColor="text1"/>
                <w:sz w:val="24"/>
                <w:szCs w:val="24"/>
              </w:rPr>
              <w:t>i sandžačka leksika u bosanskom govoru. Realizaciji sadržaja prethodila je opsežna priprema i prikuplj</w:t>
            </w:r>
            <w:r w:rsidR="008E656E" w:rsidRPr="00581FC2">
              <w:rPr>
                <w:rFonts w:ascii="Times New Roman" w:hAnsi="Times New Roman"/>
                <w:bCs/>
                <w:color w:val="000000" w:themeColor="text1"/>
                <w:sz w:val="24"/>
                <w:szCs w:val="24"/>
              </w:rPr>
              <w:t xml:space="preserve">anje građe u </w:t>
            </w:r>
            <w:r w:rsidR="00353BE8" w:rsidRPr="00581FC2">
              <w:rPr>
                <w:rFonts w:ascii="Times New Roman" w:hAnsi="Times New Roman"/>
                <w:bCs/>
                <w:color w:val="000000" w:themeColor="text1"/>
                <w:sz w:val="24"/>
                <w:szCs w:val="24"/>
              </w:rPr>
              <w:t>ustanovama kulture, Nacionalnom savetu Bošnjaka</w:t>
            </w:r>
            <w:r w:rsidR="008E656E" w:rsidRPr="00581FC2">
              <w:rPr>
                <w:rFonts w:ascii="Times New Roman" w:hAnsi="Times New Roman"/>
                <w:bCs/>
                <w:color w:val="000000" w:themeColor="text1"/>
                <w:sz w:val="24"/>
                <w:szCs w:val="24"/>
              </w:rPr>
              <w:t xml:space="preserve"> i terenu gde su snimljeni guslari</w:t>
            </w:r>
            <w:r w:rsidR="000A64DF" w:rsidRPr="00581FC2">
              <w:rPr>
                <w:rFonts w:ascii="Times New Roman" w:hAnsi="Times New Roman"/>
                <w:bCs/>
                <w:color w:val="000000" w:themeColor="text1"/>
                <w:sz w:val="24"/>
                <w:szCs w:val="24"/>
              </w:rPr>
              <w:t xml:space="preserve"> i epski pevači</w:t>
            </w:r>
            <w:r w:rsidR="008E656E" w:rsidRPr="00581FC2">
              <w:rPr>
                <w:rFonts w:ascii="Times New Roman" w:hAnsi="Times New Roman"/>
                <w:bCs/>
                <w:color w:val="000000" w:themeColor="text1"/>
                <w:sz w:val="24"/>
                <w:szCs w:val="24"/>
              </w:rPr>
              <w:t xml:space="preserve"> </w:t>
            </w:r>
            <w:r w:rsidR="000A64DF" w:rsidRPr="00581FC2">
              <w:rPr>
                <w:rFonts w:ascii="Times New Roman" w:hAnsi="Times New Roman"/>
                <w:bCs/>
                <w:color w:val="000000" w:themeColor="text1"/>
                <w:sz w:val="24"/>
                <w:szCs w:val="24"/>
              </w:rPr>
              <w:t>koji pevaju</w:t>
            </w:r>
            <w:r w:rsidR="008E656E" w:rsidRPr="00581FC2">
              <w:rPr>
                <w:rFonts w:ascii="Times New Roman" w:hAnsi="Times New Roman"/>
                <w:bCs/>
                <w:color w:val="000000" w:themeColor="text1"/>
                <w:sz w:val="24"/>
                <w:szCs w:val="24"/>
              </w:rPr>
              <w:t xml:space="preserve"> </w:t>
            </w:r>
            <w:r w:rsidR="00353BE8" w:rsidRPr="00581FC2">
              <w:rPr>
                <w:rFonts w:ascii="Times New Roman" w:hAnsi="Times New Roman"/>
                <w:bCs/>
                <w:color w:val="000000" w:themeColor="text1"/>
                <w:sz w:val="24"/>
                <w:szCs w:val="24"/>
              </w:rPr>
              <w:t>epske p</w:t>
            </w:r>
            <w:r w:rsidR="000A64DF" w:rsidRPr="00581FC2">
              <w:rPr>
                <w:rFonts w:ascii="Times New Roman" w:hAnsi="Times New Roman"/>
                <w:bCs/>
                <w:color w:val="000000" w:themeColor="text1"/>
                <w:sz w:val="24"/>
                <w:szCs w:val="24"/>
              </w:rPr>
              <w:t>esme Bošnjaka-Krajišnice.</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024581"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Serijal je emitovan na TV Novi Pazar</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tbl>
    <w:p w:rsidR="00A5120F" w:rsidRPr="00581FC2" w:rsidRDefault="00A5120F">
      <w:pPr>
        <w:rPr>
          <w:rFonts w:ascii="Times New Roman" w:hAnsi="Times New Roman"/>
          <w:sz w:val="24"/>
          <w:szCs w:val="24"/>
        </w:rPr>
      </w:pPr>
    </w:p>
    <w:tbl>
      <w:tblPr>
        <w:tblStyle w:val="MediumGrid1-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A5120F" w:rsidRPr="00581FC2" w:rsidTr="0002537E">
        <w:trPr>
          <w:cnfStyle w:val="000000100000"/>
        </w:trPr>
        <w:tc>
          <w:tcPr>
            <w:tcW w:w="5000" w:type="pct"/>
            <w:gridSpan w:val="2"/>
            <w:shd w:val="clear" w:color="auto" w:fill="E7E6E6" w:themeFill="background2"/>
            <w:hideMark/>
          </w:tcPr>
          <w:p w:rsidR="00A5120F" w:rsidRPr="00581FC2" w:rsidRDefault="00A5120F" w:rsidP="00A5120F">
            <w:pPr>
              <w:pStyle w:val="ListParagraph"/>
              <w:numPr>
                <w:ilvl w:val="0"/>
                <w:numId w:val="1"/>
              </w:numPr>
              <w:tabs>
                <w:tab w:val="left" w:pos="2790"/>
              </w:tabs>
              <w:spacing w:after="0" w:line="240" w:lineRule="auto"/>
              <w:jc w:val="both"/>
              <w:rPr>
                <w:rFonts w:ascii="Times New Roman" w:hAnsi="Times New Roman"/>
                <w:b/>
                <w:bCs/>
                <w:color w:val="000000" w:themeColor="text1"/>
                <w:sz w:val="24"/>
                <w:szCs w:val="24"/>
              </w:rPr>
            </w:pPr>
            <w:bookmarkStart w:id="0" w:name="_Hlk85442490"/>
            <w:r w:rsidRPr="00581FC2">
              <w:rPr>
                <w:rFonts w:ascii="Times New Roman" w:hAnsi="Times New Roman"/>
                <w:b/>
                <w:bCs/>
                <w:color w:val="000000" w:themeColor="text1"/>
                <w:sz w:val="24"/>
                <w:szCs w:val="24"/>
              </w:rPr>
              <w:t>Korisnik:</w:t>
            </w:r>
            <w:r w:rsidR="000D2299" w:rsidRPr="00581FC2">
              <w:rPr>
                <w:rFonts w:ascii="Times New Roman" w:hAnsi="Times New Roman"/>
                <w:b/>
                <w:bCs/>
                <w:color w:val="000000" w:themeColor="text1"/>
                <w:sz w:val="24"/>
                <w:szCs w:val="24"/>
              </w:rPr>
              <w:t xml:space="preserve"> </w:t>
            </w:r>
            <w:r w:rsidR="000D2299" w:rsidRPr="00581FC2">
              <w:rPr>
                <w:rFonts w:ascii="Times New Roman" w:hAnsi="Times New Roman"/>
                <w:bCs/>
                <w:color w:val="000000" w:themeColor="text1"/>
                <w:sz w:val="24"/>
                <w:szCs w:val="24"/>
              </w:rPr>
              <w:t>Journalistic plan</w:t>
            </w:r>
          </w:p>
        </w:tc>
      </w:tr>
      <w:tr w:rsidR="00A5120F" w:rsidRPr="00581FC2" w:rsidTr="0002537E">
        <w:tc>
          <w:tcPr>
            <w:tcW w:w="5000" w:type="pct"/>
            <w:gridSpan w:val="2"/>
            <w:shd w:val="clear" w:color="auto" w:fill="E7E6E6" w:themeFill="background2"/>
            <w:hideMark/>
          </w:tcPr>
          <w:p w:rsidR="00A5120F" w:rsidRPr="00581FC2" w:rsidRDefault="00A5120F" w:rsidP="000D2299">
            <w:pPr>
              <w:tabs>
                <w:tab w:val="left" w:pos="2790"/>
              </w:tabs>
              <w:spacing w:line="240" w:lineRule="auto"/>
              <w:jc w:val="both"/>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 xml:space="preserve">            Naziv projekta:</w:t>
            </w:r>
            <w:r w:rsidR="000D2299" w:rsidRPr="00581FC2">
              <w:rPr>
                <w:rFonts w:ascii="Times New Roman" w:hAnsi="Times New Roman"/>
                <w:b/>
                <w:color w:val="000000" w:themeColor="text1"/>
                <w:sz w:val="24"/>
                <w:szCs w:val="24"/>
              </w:rPr>
              <w:t xml:space="preserve"> </w:t>
            </w:r>
            <w:r w:rsidR="000D2299" w:rsidRPr="00581FC2">
              <w:rPr>
                <w:rFonts w:ascii="Times New Roman" w:hAnsi="Times New Roman"/>
                <w:color w:val="000000" w:themeColor="text1"/>
                <w:sz w:val="24"/>
                <w:szCs w:val="24"/>
              </w:rPr>
              <w:t>Televizijski serijal o osetljivim društvenim grupama “Margine”</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tabs>
                <w:tab w:val="left" w:pos="2790"/>
              </w:tabs>
              <w:spacing w:line="240" w:lineRule="auto"/>
              <w:rPr>
                <w:rFonts w:ascii="Times New Roman" w:hAnsi="Times New Roman"/>
                <w:b/>
                <w:color w:val="000000" w:themeColor="text1"/>
                <w:sz w:val="24"/>
                <w:szCs w:val="24"/>
                <w:lang w:val="sr-Cyrl-CS"/>
              </w:rPr>
            </w:pPr>
            <w:r w:rsidRPr="00581FC2">
              <w:rPr>
                <w:rFonts w:ascii="Times New Roman" w:hAnsi="Times New Roman"/>
                <w:b/>
                <w:color w:val="000000" w:themeColor="text1"/>
                <w:sz w:val="24"/>
                <w:szCs w:val="24"/>
              </w:rPr>
              <w:t>Ukupna vrednost projekta</w:t>
            </w:r>
            <w:r w:rsidRPr="00581FC2">
              <w:rPr>
                <w:rFonts w:ascii="Times New Roman" w:hAnsi="Times New Roman"/>
                <w:b/>
                <w:color w:val="000000" w:themeColor="text1"/>
                <w:sz w:val="24"/>
                <w:szCs w:val="24"/>
                <w:lang w:val="sr-Cyrl-CS"/>
              </w:rPr>
              <w:tab/>
            </w:r>
          </w:p>
        </w:tc>
        <w:tc>
          <w:tcPr>
            <w:tcW w:w="3385" w:type="pct"/>
            <w:shd w:val="clear" w:color="auto" w:fill="FFFFFF" w:themeFill="background1"/>
            <w:hideMark/>
          </w:tcPr>
          <w:p w:rsidR="00A5120F" w:rsidRPr="00581FC2" w:rsidRDefault="000D2299" w:rsidP="000D2299">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1.134.000,00 dinara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color w:val="000000" w:themeColor="text1"/>
                <w:sz w:val="24"/>
                <w:szCs w:val="24"/>
              </w:rPr>
            </w:pPr>
            <w:r w:rsidRPr="00581FC2">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A5120F" w:rsidRPr="00581FC2" w:rsidRDefault="000D2299" w:rsidP="000D2299">
            <w:pPr>
              <w:jc w:val="center"/>
              <w:rPr>
                <w:rFonts w:ascii="Times New Roman" w:hAnsi="Times New Roman"/>
                <w:color w:val="000000" w:themeColor="text1"/>
                <w:sz w:val="24"/>
                <w:szCs w:val="24"/>
              </w:rPr>
            </w:pPr>
            <w:r w:rsidRPr="00581FC2">
              <w:rPr>
                <w:rFonts w:ascii="Times New Roman" w:hAnsi="Times New Roman"/>
                <w:color w:val="000000" w:themeColor="text1"/>
                <w:sz w:val="24"/>
                <w:szCs w:val="24"/>
              </w:rPr>
              <w:t>480.000,00 dinara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Tematska oblast</w:t>
            </w:r>
          </w:p>
        </w:tc>
        <w:tc>
          <w:tcPr>
            <w:tcW w:w="3385" w:type="pct"/>
            <w:shd w:val="clear" w:color="auto" w:fill="FFFFFF" w:themeFill="background1"/>
          </w:tcPr>
          <w:p w:rsidR="00A5120F" w:rsidRPr="00581FC2" w:rsidRDefault="000D2299" w:rsidP="000D2299">
            <w:pPr>
              <w:spacing w:line="240" w:lineRule="auto"/>
              <w:jc w:val="center"/>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Unapređenje položaja osetljivih društvenih grupa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color w:val="000000" w:themeColor="text1"/>
                <w:sz w:val="24"/>
                <w:szCs w:val="24"/>
              </w:rPr>
              <w:t>Ciljna grupa</w:t>
            </w:r>
          </w:p>
        </w:tc>
        <w:tc>
          <w:tcPr>
            <w:tcW w:w="3385" w:type="pct"/>
            <w:shd w:val="clear" w:color="auto" w:fill="FFFFFF" w:themeFill="background1"/>
          </w:tcPr>
          <w:p w:rsidR="00A5120F" w:rsidRPr="00581FC2" w:rsidRDefault="00D16790" w:rsidP="00D16790">
            <w:pPr>
              <w:spacing w:line="240" w:lineRule="auto"/>
              <w:jc w:val="center"/>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Pripadnici osetljivih društvenih grupa</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Opis projekta</w:t>
            </w:r>
          </w:p>
        </w:tc>
        <w:tc>
          <w:tcPr>
            <w:tcW w:w="3385" w:type="pct"/>
            <w:shd w:val="clear" w:color="auto" w:fill="FFFFFF" w:themeFill="background1"/>
          </w:tcPr>
          <w:p w:rsidR="00A5120F" w:rsidRPr="00581FC2" w:rsidRDefault="00D16790" w:rsidP="008220B3">
            <w:pPr>
              <w:spacing w:line="240" w:lineRule="auto"/>
              <w:jc w:val="both"/>
              <w:rPr>
                <w:rFonts w:ascii="Times New Roman" w:hAnsi="Times New Roman"/>
                <w:bCs/>
                <w:color w:val="000000" w:themeColor="text1"/>
                <w:sz w:val="24"/>
                <w:szCs w:val="24"/>
                <w:highlight w:val="red"/>
              </w:rPr>
            </w:pPr>
            <w:r w:rsidRPr="00581FC2">
              <w:rPr>
                <w:rFonts w:ascii="Times New Roman" w:hAnsi="Times New Roman"/>
                <w:bCs/>
                <w:color w:val="000000" w:themeColor="text1"/>
                <w:sz w:val="24"/>
                <w:szCs w:val="24"/>
              </w:rPr>
              <w:t>U fokusu serijala bile su marginalizovane i osetljive društvene grupe: mladi, že</w:t>
            </w:r>
            <w:r w:rsidR="0078111A" w:rsidRPr="00581FC2">
              <w:rPr>
                <w:rFonts w:ascii="Times New Roman" w:hAnsi="Times New Roman"/>
                <w:bCs/>
                <w:color w:val="000000" w:themeColor="text1"/>
                <w:sz w:val="24"/>
                <w:szCs w:val="24"/>
              </w:rPr>
              <w:t>ne, nezaposleni, Romi, izbegla</w:t>
            </w:r>
            <w:r w:rsidRPr="00581FC2">
              <w:rPr>
                <w:rFonts w:ascii="Times New Roman" w:hAnsi="Times New Roman"/>
                <w:bCs/>
                <w:color w:val="000000" w:themeColor="text1"/>
                <w:sz w:val="24"/>
                <w:szCs w:val="24"/>
              </w:rPr>
              <w:t xml:space="preserve"> i raseljena lica, osobe sa invaliditetom, žrtve nasilja, siromašni, stari... Kroz 25 emisija, kratke dinamične forme</w:t>
            </w:r>
            <w:r w:rsidR="0078111A" w:rsidRPr="00581FC2">
              <w:rPr>
                <w:rFonts w:ascii="Times New Roman" w:hAnsi="Times New Roman"/>
                <w:bCs/>
                <w:color w:val="000000" w:themeColor="text1"/>
                <w:sz w:val="24"/>
                <w:szCs w:val="24"/>
              </w:rPr>
              <w:t>, prikazani su problemi sa kojima se ove društvene grupe suočavaju, ali i mogućnosti da se problemi prevaziđu. Emisije su pratile i</w:t>
            </w:r>
            <w:r w:rsidRPr="00581FC2">
              <w:rPr>
                <w:rFonts w:ascii="Times New Roman" w:hAnsi="Times New Roman"/>
                <w:bCs/>
                <w:color w:val="000000" w:themeColor="text1"/>
                <w:sz w:val="24"/>
                <w:szCs w:val="24"/>
              </w:rPr>
              <w:t xml:space="preserve"> rad institucije i organizacije koje pružaju podr</w:t>
            </w:r>
            <w:r w:rsidR="008220B3" w:rsidRPr="00581FC2">
              <w:rPr>
                <w:rFonts w:ascii="Times New Roman" w:hAnsi="Times New Roman"/>
                <w:bCs/>
                <w:color w:val="000000" w:themeColor="text1"/>
                <w:sz w:val="24"/>
                <w:szCs w:val="24"/>
              </w:rPr>
              <w:t>šku ranjivim grupama i na indirektan način</w:t>
            </w:r>
            <w:r w:rsidR="006D4CE8" w:rsidRPr="00581FC2">
              <w:rPr>
                <w:rFonts w:ascii="Times New Roman" w:hAnsi="Times New Roman"/>
                <w:bCs/>
                <w:color w:val="000000" w:themeColor="text1"/>
                <w:sz w:val="24"/>
                <w:szCs w:val="24"/>
              </w:rPr>
              <w:t xml:space="preserve"> </w:t>
            </w:r>
            <w:r w:rsidR="008220B3" w:rsidRPr="00581FC2">
              <w:rPr>
                <w:rFonts w:ascii="Times New Roman" w:hAnsi="Times New Roman"/>
                <w:bCs/>
                <w:color w:val="000000" w:themeColor="text1"/>
                <w:sz w:val="24"/>
                <w:szCs w:val="24"/>
              </w:rPr>
              <w:t>dale preporuku za uvođenje novih mera i reviziju i unapređenje postojećih.</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A5120F" w:rsidRPr="00581FC2" w:rsidRDefault="0078111A" w:rsidP="001375F6">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Serijal je emitovan na TV Novi Pazar </w:t>
            </w:r>
          </w:p>
        </w:tc>
      </w:tr>
      <w:tr w:rsidR="00A5120F" w:rsidRPr="00581FC2" w:rsidTr="001375F6">
        <w:trPr>
          <w:cnfStyle w:val="000000100000"/>
        </w:trPr>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A5120F" w:rsidRPr="00581FC2" w:rsidRDefault="00A5120F" w:rsidP="001375F6">
            <w:pPr>
              <w:pStyle w:val="ListParagraph"/>
              <w:spacing w:after="0" w:line="240" w:lineRule="auto"/>
              <w:jc w:val="right"/>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 xml:space="preserve"> Da</w:t>
            </w:r>
          </w:p>
        </w:tc>
      </w:tr>
      <w:tr w:rsidR="00A5120F" w:rsidRPr="00581FC2" w:rsidTr="001375F6">
        <w:tc>
          <w:tcPr>
            <w:tcW w:w="1615" w:type="pct"/>
            <w:shd w:val="clear" w:color="auto" w:fill="FFFFFF" w:themeFill="background1"/>
            <w:hideMark/>
          </w:tcPr>
          <w:p w:rsidR="00A5120F" w:rsidRPr="00581FC2" w:rsidRDefault="00A5120F" w:rsidP="001375F6">
            <w:pPr>
              <w:spacing w:line="240" w:lineRule="auto"/>
              <w:rPr>
                <w:rFonts w:ascii="Times New Roman" w:hAnsi="Times New Roman"/>
                <w:b/>
                <w:bCs/>
                <w:color w:val="000000" w:themeColor="text1"/>
                <w:sz w:val="24"/>
                <w:szCs w:val="24"/>
              </w:rPr>
            </w:pPr>
            <w:r w:rsidRPr="00581FC2">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A5120F" w:rsidRPr="00581FC2" w:rsidRDefault="00A5120F" w:rsidP="001375F6">
            <w:pPr>
              <w:spacing w:line="240" w:lineRule="auto"/>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Da-Zaključak Gradskog veća Grada Novog Pazara od 30. januara 2020. godine</w:t>
            </w:r>
          </w:p>
        </w:tc>
      </w:tr>
      <w:bookmarkEnd w:id="0"/>
    </w:tbl>
    <w:p w:rsidR="00CC2052" w:rsidRPr="00581FC2" w:rsidRDefault="00CC2052">
      <w:pPr>
        <w:rPr>
          <w:rFonts w:ascii="Times New Roman" w:hAnsi="Times New Roman"/>
          <w:sz w:val="24"/>
          <w:szCs w:val="24"/>
        </w:rPr>
      </w:pPr>
    </w:p>
    <w:tbl>
      <w:tblPr>
        <w:tblStyle w:val="TableGrid"/>
        <w:tblW w:w="0" w:type="auto"/>
        <w:tblLook w:val="04A0"/>
      </w:tblPr>
      <w:tblGrid>
        <w:gridCol w:w="9350"/>
      </w:tblGrid>
      <w:tr w:rsidR="00CC2052" w:rsidTr="00FC19AF">
        <w:trPr>
          <w:trHeight w:val="350"/>
        </w:trPr>
        <w:tc>
          <w:tcPr>
            <w:tcW w:w="9350" w:type="dxa"/>
          </w:tcPr>
          <w:p w:rsidR="00CC2052" w:rsidRDefault="00CC2052" w:rsidP="00FC19AF">
            <w:pPr>
              <w:rPr>
                <w:rFonts w:ascii="Times New Roman" w:hAnsi="Times New Roman"/>
                <w:b/>
                <w:bCs/>
                <w:sz w:val="24"/>
                <w:szCs w:val="24"/>
              </w:rPr>
            </w:pPr>
            <w:r>
              <w:rPr>
                <w:rFonts w:ascii="Times New Roman" w:hAnsi="Times New Roman"/>
                <w:b/>
                <w:bCs/>
                <w:sz w:val="24"/>
                <w:szCs w:val="24"/>
              </w:rPr>
              <w:lastRenderedPageBreak/>
              <w:t>Realizovani</w:t>
            </w:r>
            <w:r w:rsidRPr="00581FC2">
              <w:rPr>
                <w:rFonts w:ascii="Times New Roman" w:hAnsi="Times New Roman"/>
                <w:b/>
                <w:bCs/>
                <w:sz w:val="24"/>
                <w:szCs w:val="24"/>
              </w:rPr>
              <w:t xml:space="preserve"> projekti na Konkursu 20</w:t>
            </w:r>
            <w:r>
              <w:rPr>
                <w:rFonts w:ascii="Times New Roman" w:hAnsi="Times New Roman"/>
                <w:b/>
                <w:bCs/>
                <w:sz w:val="24"/>
                <w:szCs w:val="24"/>
              </w:rPr>
              <w:t>20</w:t>
            </w:r>
            <w:r w:rsidRPr="00581FC2">
              <w:rPr>
                <w:rFonts w:ascii="Times New Roman" w:hAnsi="Times New Roman"/>
                <w:b/>
                <w:bCs/>
                <w:sz w:val="24"/>
                <w:szCs w:val="24"/>
              </w:rPr>
              <w:t>. godine</w:t>
            </w:r>
          </w:p>
        </w:tc>
      </w:tr>
    </w:tbl>
    <w:p w:rsidR="00581FC2" w:rsidRPr="00581FC2" w:rsidRDefault="00581FC2">
      <w:pPr>
        <w:rPr>
          <w:rFonts w:ascii="Times New Roman" w:hAnsi="Times New Roman"/>
          <w:b/>
          <w:bCs/>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E33F4A" w:rsidRPr="00E33F4A" w:rsidTr="00D901C7">
        <w:trPr>
          <w:cnfStyle w:val="000000100000"/>
        </w:trPr>
        <w:tc>
          <w:tcPr>
            <w:tcW w:w="5000" w:type="pct"/>
            <w:gridSpan w:val="2"/>
            <w:shd w:val="clear" w:color="auto" w:fill="E7E6E6" w:themeFill="background2"/>
            <w:hideMark/>
          </w:tcPr>
          <w:p w:rsidR="00E33F4A" w:rsidRPr="00E33F4A" w:rsidRDefault="00E33F4A" w:rsidP="00B355E9">
            <w:pPr>
              <w:numPr>
                <w:ilvl w:val="0"/>
                <w:numId w:val="2"/>
              </w:numPr>
              <w:tabs>
                <w:tab w:val="left" w:pos="2790"/>
              </w:tabs>
              <w:spacing w:line="240" w:lineRule="auto"/>
              <w:contextualSpacing/>
              <w:jc w:val="both"/>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 xml:space="preserve">Korisnik: </w:t>
            </w:r>
            <w:r w:rsidR="000E5A04" w:rsidRPr="000E5A04">
              <w:rPr>
                <w:rFonts w:ascii="Times New Roman" w:hAnsi="Times New Roman"/>
                <w:color w:val="000000" w:themeColor="text1"/>
                <w:sz w:val="24"/>
                <w:szCs w:val="24"/>
              </w:rPr>
              <w:t>Trgovinsko informativno preduzeće Double - E DOO Novi Pazar</w:t>
            </w:r>
          </w:p>
        </w:tc>
      </w:tr>
      <w:tr w:rsidR="00E33F4A" w:rsidRPr="00E33F4A" w:rsidTr="00D901C7">
        <w:tc>
          <w:tcPr>
            <w:tcW w:w="5000" w:type="pct"/>
            <w:gridSpan w:val="2"/>
            <w:shd w:val="clear" w:color="auto" w:fill="E7E6E6" w:themeFill="background2"/>
            <w:hideMark/>
          </w:tcPr>
          <w:p w:rsidR="00E33F4A" w:rsidRPr="00E33F4A" w:rsidRDefault="00E33F4A" w:rsidP="00E33F4A">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2B4D09" w:rsidRPr="002B4D09">
              <w:rPr>
                <w:rFonts w:ascii="Times New Roman" w:hAnsi="Times New Roman"/>
                <w:bCs/>
                <w:color w:val="000000" w:themeColor="text1"/>
                <w:sz w:val="24"/>
                <w:szCs w:val="24"/>
              </w:rPr>
              <w:t>Kreativnim radijskim kolažima do bolje informisanosti javnosti Novog Pazara i sandža</w:t>
            </w:r>
            <w:r w:rsidR="002B4D09">
              <w:rPr>
                <w:rFonts w:ascii="Times New Roman" w:hAnsi="Times New Roman"/>
                <w:bCs/>
                <w:color w:val="000000" w:themeColor="text1"/>
                <w:sz w:val="24"/>
                <w:szCs w:val="24"/>
              </w:rPr>
              <w:t>č</w:t>
            </w:r>
            <w:r w:rsidR="002B4D09" w:rsidRPr="002B4D09">
              <w:rPr>
                <w:rFonts w:ascii="Times New Roman" w:hAnsi="Times New Roman"/>
                <w:bCs/>
                <w:color w:val="000000" w:themeColor="text1"/>
                <w:sz w:val="24"/>
                <w:szCs w:val="24"/>
              </w:rPr>
              <w:t>kih gradova o aktuelnostima iz oblasti zdravlja i kulture</w:t>
            </w:r>
          </w:p>
        </w:tc>
      </w:tr>
      <w:tr w:rsidR="00E33F4A" w:rsidRPr="00E33F4A" w:rsidTr="00D901C7">
        <w:trPr>
          <w:cnfStyle w:val="000000100000"/>
        </w:trPr>
        <w:tc>
          <w:tcPr>
            <w:tcW w:w="1615" w:type="pct"/>
            <w:shd w:val="clear" w:color="auto" w:fill="FFFFFF" w:themeFill="background1"/>
            <w:hideMark/>
          </w:tcPr>
          <w:p w:rsidR="00E33F4A" w:rsidRPr="00E33F4A" w:rsidRDefault="00E33F4A" w:rsidP="00E33F4A">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E33F4A" w:rsidRPr="00E33F4A" w:rsidRDefault="00CC2052" w:rsidP="00E33F4A">
            <w:pPr>
              <w:jc w:val="center"/>
              <w:rPr>
                <w:rFonts w:ascii="Times New Roman" w:hAnsi="Times New Roman"/>
                <w:color w:val="000000" w:themeColor="text1"/>
                <w:sz w:val="24"/>
                <w:szCs w:val="24"/>
              </w:rPr>
            </w:pPr>
            <w:r>
              <w:rPr>
                <w:rFonts w:ascii="Times New Roman" w:hAnsi="Times New Roman"/>
                <w:color w:val="000000" w:themeColor="text1"/>
                <w:sz w:val="24"/>
                <w:szCs w:val="24"/>
              </w:rPr>
              <w:t>1.280.000,00 dinara</w:t>
            </w:r>
          </w:p>
        </w:tc>
      </w:tr>
      <w:tr w:rsidR="00E33F4A" w:rsidRPr="00E33F4A" w:rsidTr="00D901C7">
        <w:tc>
          <w:tcPr>
            <w:tcW w:w="1615" w:type="pct"/>
            <w:shd w:val="clear" w:color="auto" w:fill="FFFFFF" w:themeFill="background1"/>
            <w:hideMark/>
          </w:tcPr>
          <w:p w:rsidR="00E33F4A" w:rsidRPr="00E33F4A" w:rsidRDefault="00E33F4A" w:rsidP="00E33F4A">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E33F4A" w:rsidRPr="00E33F4A" w:rsidRDefault="002B4D09" w:rsidP="00E33F4A">
            <w:pPr>
              <w:jc w:val="center"/>
              <w:rPr>
                <w:rFonts w:ascii="Times New Roman" w:hAnsi="Times New Roman"/>
                <w:color w:val="000000" w:themeColor="text1"/>
                <w:sz w:val="24"/>
                <w:szCs w:val="24"/>
              </w:rPr>
            </w:pPr>
            <w:r>
              <w:rPr>
                <w:rFonts w:ascii="Times New Roman" w:hAnsi="Times New Roman"/>
                <w:color w:val="000000" w:themeColor="text1"/>
                <w:sz w:val="24"/>
                <w:szCs w:val="24"/>
              </w:rPr>
              <w:t>200.000,00 dinara</w:t>
            </w:r>
          </w:p>
        </w:tc>
      </w:tr>
      <w:tr w:rsidR="00E33F4A" w:rsidRPr="00E33F4A" w:rsidTr="00D901C7">
        <w:trPr>
          <w:cnfStyle w:val="000000100000"/>
        </w:trPr>
        <w:tc>
          <w:tcPr>
            <w:tcW w:w="1615" w:type="pct"/>
            <w:shd w:val="clear" w:color="auto" w:fill="FFFFFF" w:themeFill="background1"/>
            <w:hideMark/>
          </w:tcPr>
          <w:p w:rsidR="00E33F4A" w:rsidRPr="00E33F4A" w:rsidRDefault="00E33F4A" w:rsidP="00E33F4A">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E33F4A" w:rsidRPr="00E33F4A" w:rsidRDefault="00480470" w:rsidP="00E33F4A">
            <w:pPr>
              <w:spacing w:line="240" w:lineRule="auto"/>
              <w:jc w:val="center"/>
              <w:rPr>
                <w:rFonts w:ascii="Times New Roman" w:hAnsi="Times New Roman"/>
                <w:bCs/>
                <w:color w:val="000000" w:themeColor="text1"/>
                <w:sz w:val="24"/>
                <w:szCs w:val="24"/>
                <w:highlight w:val="red"/>
              </w:rPr>
            </w:pPr>
            <w:r w:rsidRPr="00480470">
              <w:rPr>
                <w:rFonts w:ascii="Times New Roman" w:hAnsi="Times New Roman"/>
                <w:bCs/>
                <w:color w:val="000000" w:themeColor="text1"/>
                <w:sz w:val="24"/>
                <w:szCs w:val="24"/>
              </w:rPr>
              <w:t>Zdravstvo</w:t>
            </w:r>
          </w:p>
        </w:tc>
      </w:tr>
      <w:tr w:rsidR="00E33F4A" w:rsidRPr="00E33F4A" w:rsidTr="00D901C7">
        <w:tc>
          <w:tcPr>
            <w:tcW w:w="1615" w:type="pct"/>
            <w:shd w:val="clear" w:color="auto" w:fill="FFFFFF" w:themeFill="background1"/>
            <w:hideMark/>
          </w:tcPr>
          <w:p w:rsidR="00E33F4A" w:rsidRPr="00E33F4A" w:rsidRDefault="00E33F4A" w:rsidP="00E33F4A">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E33F4A" w:rsidRPr="00F82246" w:rsidRDefault="00F82246" w:rsidP="00E33F4A">
            <w:pPr>
              <w:spacing w:line="240" w:lineRule="auto"/>
              <w:jc w:val="center"/>
              <w:rPr>
                <w:rFonts w:ascii="Times New Roman" w:hAnsi="Times New Roman"/>
                <w:bCs/>
                <w:sz w:val="24"/>
                <w:szCs w:val="24"/>
              </w:rPr>
            </w:pPr>
            <w:r w:rsidRPr="00F82246">
              <w:rPr>
                <w:rFonts w:ascii="Times New Roman" w:hAnsi="Times New Roman"/>
                <w:bCs/>
                <w:sz w:val="24"/>
                <w:szCs w:val="24"/>
              </w:rPr>
              <w:t>Građani Novog Pazara</w:t>
            </w:r>
            <w:r>
              <w:rPr>
                <w:rFonts w:ascii="Times New Roman" w:hAnsi="Times New Roman"/>
                <w:bCs/>
                <w:sz w:val="24"/>
                <w:szCs w:val="24"/>
              </w:rPr>
              <w:t>, Sjenice, Tutina, Priboja, Prijepolja i Nove Varoši</w:t>
            </w:r>
          </w:p>
        </w:tc>
      </w:tr>
      <w:tr w:rsidR="00E33F4A" w:rsidRPr="00E33F4A" w:rsidTr="00D901C7">
        <w:trPr>
          <w:cnfStyle w:val="000000100000"/>
        </w:trPr>
        <w:tc>
          <w:tcPr>
            <w:tcW w:w="1615" w:type="pct"/>
            <w:shd w:val="clear" w:color="auto" w:fill="FFFFFF" w:themeFill="background1"/>
            <w:hideMark/>
          </w:tcPr>
          <w:p w:rsidR="00E33F4A" w:rsidRPr="00E33F4A" w:rsidRDefault="00E33F4A" w:rsidP="00E33F4A">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E33F4A" w:rsidRPr="00E33F4A" w:rsidRDefault="004D5FD1" w:rsidP="004D5FD1">
            <w:pPr>
              <w:spacing w:line="240" w:lineRule="auto"/>
              <w:jc w:val="both"/>
              <w:rPr>
                <w:rFonts w:ascii="Times New Roman" w:hAnsi="Times New Roman"/>
                <w:bCs/>
                <w:color w:val="FF0000"/>
                <w:sz w:val="24"/>
                <w:szCs w:val="24"/>
                <w:highlight w:val="red"/>
              </w:rPr>
            </w:pPr>
            <w:r w:rsidRPr="004D5FD1">
              <w:rPr>
                <w:rFonts w:ascii="Times New Roman" w:hAnsi="Times New Roman"/>
                <w:bCs/>
                <w:color w:val="000000" w:themeColor="text1"/>
                <w:sz w:val="24"/>
                <w:szCs w:val="24"/>
              </w:rPr>
              <w:t>Predmet projekta bila je produkcija radijskih emisija u oblasti zdravlja i kulture. U dostupnom naraitvnom izveštaju podnosilac projekta je proizveo 5 radijskih emisija u trajanju od deset minuta koje tretiraju teme iz oblasti zdravl</w:t>
            </w:r>
            <w:r>
              <w:rPr>
                <w:rFonts w:ascii="Times New Roman" w:hAnsi="Times New Roman"/>
                <w:bCs/>
                <w:color w:val="000000" w:themeColor="text1"/>
                <w:sz w:val="24"/>
                <w:szCs w:val="24"/>
              </w:rPr>
              <w:t xml:space="preserve">ja i 4 teme iz oblasti kulturnih događaja u gradu. </w:t>
            </w:r>
          </w:p>
        </w:tc>
      </w:tr>
      <w:tr w:rsidR="00E33F4A" w:rsidRPr="00E33F4A" w:rsidTr="00D901C7">
        <w:tc>
          <w:tcPr>
            <w:tcW w:w="1615" w:type="pct"/>
            <w:shd w:val="clear" w:color="auto" w:fill="FFFFFF" w:themeFill="background1"/>
            <w:hideMark/>
          </w:tcPr>
          <w:p w:rsidR="00E33F4A" w:rsidRPr="00E33F4A" w:rsidRDefault="00E33F4A" w:rsidP="00E33F4A">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E33F4A" w:rsidRPr="00E33F4A" w:rsidRDefault="00FC1B1D" w:rsidP="00E33F4A">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Sadržaj je emitovao Radio YU</w:t>
            </w:r>
          </w:p>
        </w:tc>
      </w:tr>
      <w:tr w:rsidR="00E33F4A" w:rsidRPr="00E33F4A" w:rsidTr="00D901C7">
        <w:trPr>
          <w:cnfStyle w:val="000000100000"/>
        </w:trPr>
        <w:tc>
          <w:tcPr>
            <w:tcW w:w="1615" w:type="pct"/>
            <w:shd w:val="clear" w:color="auto" w:fill="FFFFFF" w:themeFill="background1"/>
            <w:hideMark/>
          </w:tcPr>
          <w:p w:rsidR="00E33F4A" w:rsidRPr="00E33F4A" w:rsidRDefault="00E33F4A" w:rsidP="00E33F4A">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E33F4A" w:rsidRPr="00E33F4A" w:rsidRDefault="00E33F4A" w:rsidP="00E33F4A">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E33F4A" w:rsidRPr="00E33F4A" w:rsidTr="00D901C7">
        <w:tc>
          <w:tcPr>
            <w:tcW w:w="1615" w:type="pct"/>
            <w:shd w:val="clear" w:color="auto" w:fill="FFFFFF" w:themeFill="background1"/>
            <w:hideMark/>
          </w:tcPr>
          <w:p w:rsidR="00E33F4A" w:rsidRPr="00E33F4A" w:rsidRDefault="00E33F4A" w:rsidP="00E33F4A">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E33F4A" w:rsidRPr="00E33F4A" w:rsidRDefault="00E33F4A" w:rsidP="00E33F4A">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sidR="0051286A">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sidR="0051286A">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sidR="0051286A">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E33F4A" w:rsidRDefault="00E33F4A"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0E4E15" w:rsidRPr="000E4E15">
              <w:rPr>
                <w:rFonts w:ascii="Times New Roman" w:hAnsi="Times New Roman"/>
                <w:color w:val="000000" w:themeColor="text1"/>
                <w:sz w:val="24"/>
                <w:szCs w:val="24"/>
              </w:rPr>
              <w:t xml:space="preserve">Alem Rovčanin PR, Proizvodnja televizijskog programa PP </w:t>
            </w:r>
            <w:r w:rsidR="000E4E15">
              <w:rPr>
                <w:rFonts w:ascii="Times New Roman" w:hAnsi="Times New Roman"/>
                <w:color w:val="000000" w:themeColor="text1"/>
                <w:sz w:val="24"/>
                <w:szCs w:val="24"/>
              </w:rPr>
              <w:t>M</w:t>
            </w:r>
            <w:r w:rsidR="000E4E15" w:rsidRPr="000E4E15">
              <w:rPr>
                <w:rFonts w:ascii="Times New Roman" w:hAnsi="Times New Roman"/>
                <w:color w:val="000000" w:themeColor="text1"/>
                <w:sz w:val="24"/>
                <w:szCs w:val="24"/>
              </w:rPr>
              <w:t>edia Prijepolje</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0E4E15" w:rsidRPr="000E4E15">
              <w:rPr>
                <w:rFonts w:ascii="Times New Roman" w:hAnsi="Times New Roman"/>
                <w:bCs/>
                <w:color w:val="000000" w:themeColor="text1"/>
                <w:sz w:val="24"/>
                <w:szCs w:val="24"/>
              </w:rPr>
              <w:t>Znamenite žene Novog Pazara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0E4E15"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400.000,00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0E4E15"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200.000,00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0E4E15" w:rsidP="00D901C7">
            <w:pPr>
              <w:spacing w:line="240" w:lineRule="auto"/>
              <w:jc w:val="center"/>
              <w:rPr>
                <w:rFonts w:ascii="Times New Roman" w:hAnsi="Times New Roman"/>
                <w:bCs/>
                <w:color w:val="000000" w:themeColor="text1"/>
                <w:sz w:val="24"/>
                <w:szCs w:val="24"/>
                <w:highlight w:val="red"/>
              </w:rPr>
            </w:pPr>
            <w:r w:rsidRPr="000E4E15">
              <w:rPr>
                <w:rFonts w:ascii="Times New Roman" w:hAnsi="Times New Roman"/>
                <w:bCs/>
                <w:color w:val="000000" w:themeColor="text1"/>
                <w:sz w:val="24"/>
                <w:szCs w:val="24"/>
              </w:rPr>
              <w:t>Rodna ravnopravnost</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0E4E15"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Građani Novog Pazara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0E4E15" w:rsidP="00D901C7">
            <w:pPr>
              <w:spacing w:line="240" w:lineRule="auto"/>
              <w:jc w:val="both"/>
              <w:rPr>
                <w:rFonts w:ascii="Times New Roman" w:hAnsi="Times New Roman"/>
                <w:bCs/>
                <w:color w:val="000000" w:themeColor="text1"/>
                <w:sz w:val="24"/>
                <w:szCs w:val="24"/>
                <w:highlight w:val="red"/>
              </w:rPr>
            </w:pPr>
            <w:r w:rsidRPr="0023104E">
              <w:rPr>
                <w:rFonts w:ascii="Times New Roman" w:hAnsi="Times New Roman"/>
                <w:bCs/>
                <w:color w:val="000000" w:themeColor="text1"/>
                <w:sz w:val="24"/>
                <w:szCs w:val="24"/>
              </w:rPr>
              <w:t>Projekat donosi priču o dve</w:t>
            </w:r>
            <w:r w:rsidR="00725A56">
              <w:rPr>
                <w:rFonts w:ascii="Times New Roman" w:hAnsi="Times New Roman"/>
                <w:bCs/>
                <w:color w:val="000000" w:themeColor="text1"/>
                <w:sz w:val="24"/>
                <w:szCs w:val="24"/>
              </w:rPr>
              <w:t xml:space="preserve"> znamenite</w:t>
            </w:r>
            <w:r w:rsidRPr="0023104E">
              <w:rPr>
                <w:rFonts w:ascii="Times New Roman" w:hAnsi="Times New Roman"/>
                <w:bCs/>
                <w:color w:val="000000" w:themeColor="text1"/>
                <w:sz w:val="24"/>
                <w:szCs w:val="24"/>
              </w:rPr>
              <w:t xml:space="preserve"> </w:t>
            </w:r>
            <w:r w:rsidR="0023104E" w:rsidRPr="0023104E">
              <w:rPr>
                <w:rFonts w:ascii="Times New Roman" w:hAnsi="Times New Roman"/>
                <w:bCs/>
                <w:color w:val="000000" w:themeColor="text1"/>
                <w:sz w:val="24"/>
                <w:szCs w:val="24"/>
              </w:rPr>
              <w:t>Novopazarke, humanitarki Hadži Nadžiji Karabegović Agušević i Koviljki Kiki Kovačević,</w:t>
            </w:r>
            <w:r w:rsidR="0023104E">
              <w:rPr>
                <w:rFonts w:ascii="Times New Roman" w:hAnsi="Times New Roman"/>
                <w:bCs/>
                <w:color w:val="000000" w:themeColor="text1"/>
                <w:sz w:val="24"/>
                <w:szCs w:val="24"/>
              </w:rPr>
              <w:t xml:space="preserve"> jednoj od najsjajnijih zvezda narodnooslobodilačkog pokreta</w:t>
            </w:r>
            <w:r w:rsidR="00074CA3">
              <w:rPr>
                <w:rFonts w:ascii="Times New Roman" w:hAnsi="Times New Roman"/>
                <w:bCs/>
                <w:color w:val="000000" w:themeColor="text1"/>
                <w:sz w:val="24"/>
                <w:szCs w:val="24"/>
              </w:rPr>
              <w:t xml:space="preserve"> u Drugom svetskom ratu. </w:t>
            </w:r>
            <w:r w:rsidR="00725A56">
              <w:rPr>
                <w:rFonts w:ascii="Times New Roman" w:hAnsi="Times New Roman"/>
                <w:bCs/>
                <w:color w:val="000000" w:themeColor="text1"/>
                <w:sz w:val="24"/>
                <w:szCs w:val="24"/>
              </w:rPr>
              <w:t xml:space="preserve"> Tekstovi, opremljeni dokumentarnim fotografijama, su  </w:t>
            </w:r>
            <w:r w:rsidR="00C14A45">
              <w:rPr>
                <w:rFonts w:ascii="Times New Roman" w:hAnsi="Times New Roman"/>
                <w:bCs/>
                <w:color w:val="000000" w:themeColor="text1"/>
                <w:sz w:val="24"/>
                <w:szCs w:val="24"/>
              </w:rPr>
              <w:t xml:space="preserve"> </w:t>
            </w:r>
            <w:r w:rsidR="00725A56">
              <w:rPr>
                <w:rFonts w:ascii="Times New Roman" w:hAnsi="Times New Roman"/>
                <w:bCs/>
                <w:color w:val="000000" w:themeColor="text1"/>
                <w:sz w:val="24"/>
                <w:szCs w:val="24"/>
              </w:rPr>
              <w:t>objavljeni</w:t>
            </w:r>
            <w:r w:rsidR="00C14A45">
              <w:rPr>
                <w:rFonts w:ascii="Times New Roman" w:hAnsi="Times New Roman"/>
                <w:bCs/>
                <w:color w:val="000000" w:themeColor="text1"/>
                <w:sz w:val="24"/>
                <w:szCs w:val="24"/>
              </w:rPr>
              <w:t xml:space="preserve"> na dve platforme portalu PP Media i u dnevnom listu „Večernje novosti“.</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C14A45" w:rsidRDefault="00AA4734" w:rsidP="00D901C7">
            <w:pPr>
              <w:spacing w:line="240" w:lineRule="auto"/>
              <w:jc w:val="both"/>
              <w:rPr>
                <w:rFonts w:ascii="Times New Roman" w:hAnsi="Times New Roman"/>
                <w:bCs/>
                <w:color w:val="000000" w:themeColor="text1"/>
                <w:sz w:val="24"/>
                <w:szCs w:val="24"/>
              </w:rPr>
            </w:pPr>
            <w:hyperlink r:id="rId12" w:history="1">
              <w:r w:rsidR="00725A56" w:rsidRPr="00401C6F">
                <w:rPr>
                  <w:rStyle w:val="Hyperlink"/>
                  <w:rFonts w:ascii="Times New Roman" w:hAnsi="Times New Roman"/>
                  <w:bCs/>
                  <w:sz w:val="24"/>
                  <w:szCs w:val="24"/>
                </w:rPr>
                <w:t>https://ppmedia.rs/koviljka-kika-kovacevic-1922-2011-revolucionarka-predsednica-novopazarskog-afz-a/</w:t>
              </w:r>
            </w:hyperlink>
          </w:p>
          <w:p w:rsidR="00725A56" w:rsidRDefault="00725A56" w:rsidP="00D901C7">
            <w:pPr>
              <w:spacing w:line="240" w:lineRule="auto"/>
              <w:jc w:val="both"/>
              <w:rPr>
                <w:rFonts w:ascii="Times New Roman" w:hAnsi="Times New Roman"/>
                <w:bCs/>
                <w:color w:val="000000" w:themeColor="text1"/>
                <w:sz w:val="24"/>
                <w:szCs w:val="24"/>
              </w:rPr>
            </w:pPr>
            <w:r w:rsidRPr="00725A56">
              <w:rPr>
                <w:rFonts w:ascii="Times New Roman" w:hAnsi="Times New Roman"/>
                <w:bCs/>
                <w:color w:val="000000" w:themeColor="text1"/>
                <w:sz w:val="24"/>
                <w:szCs w:val="24"/>
              </w:rPr>
              <w:t>https://ppmedia.rs/hadzi-nadzija-karabegovic-agusevic-najpoznatija-novopazarska-humanitarka/</w:t>
            </w:r>
          </w:p>
          <w:p w:rsidR="00356A2B" w:rsidRPr="00E33F4A" w:rsidRDefault="00356A2B" w:rsidP="00D901C7">
            <w:pPr>
              <w:spacing w:line="240" w:lineRule="auto"/>
              <w:jc w:val="both"/>
              <w:rPr>
                <w:rFonts w:ascii="Times New Roman" w:hAnsi="Times New Roman"/>
                <w:bCs/>
                <w:color w:val="000000" w:themeColor="text1"/>
                <w:sz w:val="24"/>
                <w:szCs w:val="24"/>
              </w:rPr>
            </w:pP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lastRenderedPageBreak/>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521B15" w:rsidRPr="00521B15">
              <w:rPr>
                <w:rFonts w:ascii="Times New Roman" w:hAnsi="Times New Roman"/>
                <w:color w:val="000000" w:themeColor="text1"/>
                <w:sz w:val="24"/>
                <w:szCs w:val="24"/>
              </w:rPr>
              <w:t>Journalistic plan</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521B15" w:rsidRPr="004D5FD1">
              <w:rPr>
                <w:rFonts w:ascii="Times New Roman" w:hAnsi="Times New Roman"/>
                <w:bCs/>
                <w:color w:val="000000" w:themeColor="text1"/>
                <w:sz w:val="24"/>
                <w:szCs w:val="24"/>
              </w:rPr>
              <w:t>Margine</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521B15"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816.000,00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521B15"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300.000,00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521B15" w:rsidP="00D901C7">
            <w:pPr>
              <w:spacing w:line="240" w:lineRule="auto"/>
              <w:jc w:val="center"/>
              <w:rPr>
                <w:rFonts w:ascii="Times New Roman" w:hAnsi="Times New Roman"/>
                <w:bCs/>
                <w:color w:val="000000" w:themeColor="text1"/>
                <w:sz w:val="24"/>
                <w:szCs w:val="24"/>
              </w:rPr>
            </w:pPr>
            <w:r w:rsidRPr="00521B15">
              <w:rPr>
                <w:rFonts w:ascii="Times New Roman" w:hAnsi="Times New Roman"/>
                <w:bCs/>
                <w:color w:val="000000" w:themeColor="text1"/>
                <w:sz w:val="24"/>
                <w:szCs w:val="24"/>
              </w:rPr>
              <w:t>Unapređenje položaja osetljivih društvenih grupa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521B15"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Pripadnici osetljivih društvenih grupa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521B15" w:rsidP="00D901C7">
            <w:pPr>
              <w:spacing w:line="240" w:lineRule="auto"/>
              <w:jc w:val="both"/>
              <w:rPr>
                <w:rFonts w:ascii="Times New Roman" w:hAnsi="Times New Roman"/>
                <w:bCs/>
                <w:color w:val="000000" w:themeColor="text1"/>
                <w:sz w:val="24"/>
                <w:szCs w:val="24"/>
                <w:highlight w:val="red"/>
              </w:rPr>
            </w:pPr>
            <w:r w:rsidRPr="00521B15">
              <w:rPr>
                <w:rFonts w:ascii="Times New Roman" w:hAnsi="Times New Roman"/>
                <w:bCs/>
                <w:color w:val="000000" w:themeColor="text1"/>
                <w:sz w:val="24"/>
                <w:szCs w:val="24"/>
              </w:rPr>
              <w:t>Reč je o nastavku serijala iz 2019. godine koji se bavi položajem</w:t>
            </w:r>
            <w:r w:rsidR="00163740">
              <w:rPr>
                <w:rFonts w:ascii="Times New Roman" w:hAnsi="Times New Roman"/>
                <w:bCs/>
                <w:color w:val="000000" w:themeColor="text1"/>
                <w:sz w:val="24"/>
                <w:szCs w:val="24"/>
              </w:rPr>
              <w:t xml:space="preserve"> i pravima</w:t>
            </w:r>
            <w:r w:rsidRPr="00521B15">
              <w:rPr>
                <w:rFonts w:ascii="Times New Roman" w:hAnsi="Times New Roman"/>
                <w:bCs/>
                <w:color w:val="000000" w:themeColor="text1"/>
                <w:sz w:val="24"/>
                <w:szCs w:val="24"/>
              </w:rPr>
              <w:t xml:space="preserve"> marginalizovanih i ranjivih društvenih grupa. </w:t>
            </w:r>
            <w:r>
              <w:rPr>
                <w:rFonts w:ascii="Times New Roman" w:hAnsi="Times New Roman"/>
                <w:bCs/>
                <w:color w:val="000000" w:themeColor="text1"/>
                <w:sz w:val="24"/>
                <w:szCs w:val="24"/>
              </w:rPr>
              <w:t>Cilj</w:t>
            </w:r>
            <w:r w:rsidR="00163740">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je bio da se poveća vidljivost osetljivih grupa u zajednici, odnosno doprinese s</w:t>
            </w:r>
            <w:r w:rsidR="00163740">
              <w:rPr>
                <w:rFonts w:ascii="Times New Roman" w:hAnsi="Times New Roman"/>
                <w:bCs/>
                <w:color w:val="000000" w:themeColor="text1"/>
                <w:sz w:val="24"/>
                <w:szCs w:val="24"/>
              </w:rPr>
              <w:t>manjenju</w:t>
            </w:r>
            <w:r>
              <w:rPr>
                <w:rFonts w:ascii="Times New Roman" w:hAnsi="Times New Roman"/>
                <w:bCs/>
                <w:color w:val="000000" w:themeColor="text1"/>
                <w:sz w:val="24"/>
                <w:szCs w:val="24"/>
              </w:rPr>
              <w:t xml:space="preserve"> diskriminacije i unapred</w:t>
            </w:r>
            <w:r w:rsidR="00163740">
              <w:rPr>
                <w:rFonts w:ascii="Times New Roman" w:hAnsi="Times New Roman"/>
                <w:bCs/>
                <w:color w:val="000000" w:themeColor="text1"/>
                <w:sz w:val="24"/>
                <w:szCs w:val="24"/>
              </w:rPr>
              <w:t>jenju</w:t>
            </w:r>
            <w:r>
              <w:rPr>
                <w:rFonts w:ascii="Times New Roman" w:hAnsi="Times New Roman"/>
                <w:bCs/>
                <w:color w:val="000000" w:themeColor="text1"/>
                <w:sz w:val="24"/>
                <w:szCs w:val="24"/>
              </w:rPr>
              <w:t xml:space="preserve"> proces</w:t>
            </w:r>
            <w:r w:rsidR="00163740">
              <w:rPr>
                <w:rFonts w:ascii="Times New Roman" w:hAnsi="Times New Roman"/>
                <w:bCs/>
                <w:color w:val="000000" w:themeColor="text1"/>
                <w:sz w:val="24"/>
                <w:szCs w:val="24"/>
              </w:rPr>
              <w:t xml:space="preserve">a inkluzije. Temi je posvećeno 15 sadržaja kratke forme koje je emitovala TV Novi Pazar.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163740"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Regionalna TV Novi Pazar u 15 premijernih i 15 repriznih termina.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AC78F8" w:rsidRPr="00AC78F8">
              <w:rPr>
                <w:rFonts w:ascii="Times New Roman" w:hAnsi="Times New Roman"/>
                <w:color w:val="000000" w:themeColor="text1"/>
                <w:sz w:val="24"/>
                <w:szCs w:val="24"/>
              </w:rPr>
              <w:t>Kulturni centar Zambak</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AC78F8" w:rsidRPr="00AC78F8">
              <w:rPr>
                <w:rFonts w:ascii="Times New Roman" w:hAnsi="Times New Roman"/>
                <w:bCs/>
                <w:color w:val="000000" w:themeColor="text1"/>
                <w:sz w:val="24"/>
                <w:szCs w:val="24"/>
              </w:rPr>
              <w:t>Stećci u Sandžaku</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C21B3D"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C21B3D">
              <w:rPr>
                <w:rFonts w:ascii="Times New Roman" w:hAnsi="Times New Roman"/>
                <w:color w:val="000000" w:themeColor="text1"/>
                <w:sz w:val="24"/>
                <w:szCs w:val="24"/>
              </w:rPr>
              <w:t>2.954.790,00</w:t>
            </w:r>
            <w:r>
              <w:rPr>
                <w:rFonts w:ascii="Times New Roman" w:hAnsi="Times New Roman"/>
                <w:color w:val="000000" w:themeColor="text1"/>
                <w:sz w:val="24"/>
                <w:szCs w:val="24"/>
              </w:rPr>
              <w:t xml:space="preserve">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C21B3D"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C78F8">
              <w:rPr>
                <w:rFonts w:ascii="Times New Roman" w:hAnsi="Times New Roman"/>
                <w:color w:val="000000" w:themeColor="text1"/>
                <w:sz w:val="24"/>
                <w:szCs w:val="24"/>
              </w:rPr>
              <w:t>1.000.000,00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AC78F8" w:rsidP="00D901C7">
            <w:pPr>
              <w:spacing w:line="240" w:lineRule="auto"/>
              <w:jc w:val="center"/>
              <w:rPr>
                <w:rFonts w:ascii="Times New Roman" w:hAnsi="Times New Roman"/>
                <w:bCs/>
                <w:color w:val="000000" w:themeColor="text1"/>
                <w:sz w:val="24"/>
                <w:szCs w:val="24"/>
                <w:highlight w:val="red"/>
              </w:rPr>
            </w:pPr>
            <w:r w:rsidRPr="00AC78F8">
              <w:rPr>
                <w:rFonts w:ascii="Times New Roman" w:hAnsi="Times New Roman"/>
                <w:bCs/>
                <w:color w:val="000000" w:themeColor="text1"/>
                <w:sz w:val="24"/>
                <w:szCs w:val="24"/>
              </w:rPr>
              <w:t>Očuvanje kulturnog identiteta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A158AD" w:rsidP="00A158AD">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Građani </w:t>
            </w:r>
            <w:r w:rsidRPr="00A158AD">
              <w:rPr>
                <w:rFonts w:ascii="Times New Roman" w:hAnsi="Times New Roman"/>
                <w:bCs/>
                <w:color w:val="000000" w:themeColor="text1"/>
                <w:sz w:val="24"/>
                <w:szCs w:val="24"/>
              </w:rPr>
              <w:t>Novog Pazara</w:t>
            </w:r>
            <w:r>
              <w:rPr>
                <w:rFonts w:ascii="Times New Roman" w:hAnsi="Times New Roman"/>
                <w:bCs/>
                <w:color w:val="000000" w:themeColor="text1"/>
                <w:sz w:val="24"/>
                <w:szCs w:val="24"/>
              </w:rPr>
              <w:t>, Priboja, Prijepolja, Tutina, Sjenice</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C969C3" w:rsidRPr="00E33F4A" w:rsidRDefault="0057180E" w:rsidP="00D0276B">
            <w:pPr>
              <w:spacing w:line="240" w:lineRule="auto"/>
              <w:jc w:val="both"/>
              <w:rPr>
                <w:rFonts w:ascii="Times New Roman" w:hAnsi="Times New Roman"/>
                <w:bCs/>
                <w:color w:val="000000" w:themeColor="text1"/>
                <w:sz w:val="24"/>
                <w:szCs w:val="24"/>
                <w:highlight w:val="red"/>
              </w:rPr>
            </w:pPr>
            <w:r w:rsidRPr="0057180E">
              <w:rPr>
                <w:rFonts w:ascii="Times New Roman" w:hAnsi="Times New Roman"/>
                <w:bCs/>
                <w:sz w:val="24"/>
                <w:szCs w:val="24"/>
              </w:rPr>
              <w:t>Temi projekta, stećcima u Sandžaku posvećeno je 6 multimedijalnih</w:t>
            </w:r>
            <w:r>
              <w:rPr>
                <w:rFonts w:ascii="Times New Roman" w:hAnsi="Times New Roman"/>
                <w:bCs/>
                <w:sz w:val="24"/>
                <w:szCs w:val="24"/>
              </w:rPr>
              <w:t xml:space="preserve"> </w:t>
            </w:r>
            <w:r w:rsidRPr="0057180E">
              <w:rPr>
                <w:rFonts w:ascii="Times New Roman" w:hAnsi="Times New Roman"/>
                <w:bCs/>
                <w:sz w:val="24"/>
                <w:szCs w:val="24"/>
              </w:rPr>
              <w:t>sadržaja</w:t>
            </w:r>
            <w:r>
              <w:rPr>
                <w:rFonts w:ascii="Times New Roman" w:hAnsi="Times New Roman"/>
                <w:bCs/>
                <w:sz w:val="24"/>
                <w:szCs w:val="24"/>
              </w:rPr>
              <w:t>. Kroz serijal su prikazani lokaliteti</w:t>
            </w:r>
            <w:r w:rsidR="00F63E37">
              <w:rPr>
                <w:rFonts w:ascii="Times New Roman" w:hAnsi="Times New Roman"/>
                <w:bCs/>
                <w:sz w:val="24"/>
                <w:szCs w:val="24"/>
              </w:rPr>
              <w:t>,</w:t>
            </w:r>
            <w:r w:rsidR="00D0276B">
              <w:rPr>
                <w:rFonts w:ascii="Times New Roman" w:hAnsi="Times New Roman"/>
                <w:bCs/>
                <w:sz w:val="24"/>
                <w:szCs w:val="24"/>
              </w:rPr>
              <w:t xml:space="preserve"> ali i</w:t>
            </w:r>
            <w:r w:rsidR="00A158AD">
              <w:rPr>
                <w:rFonts w:ascii="Times New Roman" w:hAnsi="Times New Roman"/>
                <w:bCs/>
                <w:sz w:val="24"/>
                <w:szCs w:val="24"/>
              </w:rPr>
              <w:t xml:space="preserve"> malo </w:t>
            </w:r>
            <w:r w:rsidR="00F63E37">
              <w:rPr>
                <w:rFonts w:ascii="Times New Roman" w:hAnsi="Times New Roman"/>
                <w:bCs/>
                <w:sz w:val="24"/>
                <w:szCs w:val="24"/>
              </w:rPr>
              <w:t>poznate</w:t>
            </w:r>
            <w:r w:rsidR="00A158AD">
              <w:rPr>
                <w:rFonts w:ascii="Times New Roman" w:hAnsi="Times New Roman"/>
                <w:bCs/>
                <w:sz w:val="24"/>
                <w:szCs w:val="24"/>
              </w:rPr>
              <w:t xml:space="preserve"> činjenice </w:t>
            </w:r>
            <w:r w:rsidR="00F63E37">
              <w:rPr>
                <w:rFonts w:ascii="Times New Roman" w:hAnsi="Times New Roman"/>
                <w:bCs/>
                <w:sz w:val="24"/>
                <w:szCs w:val="24"/>
              </w:rPr>
              <w:t>i legende koje se vezuju za ove nadgrobne</w:t>
            </w:r>
            <w:r w:rsidR="00D0276B">
              <w:rPr>
                <w:rFonts w:ascii="Times New Roman" w:hAnsi="Times New Roman"/>
                <w:bCs/>
                <w:sz w:val="24"/>
                <w:szCs w:val="24"/>
              </w:rPr>
              <w:t xml:space="preserve"> srednjovekovne</w:t>
            </w:r>
            <w:r w:rsidR="00F63E37">
              <w:rPr>
                <w:rFonts w:ascii="Times New Roman" w:hAnsi="Times New Roman"/>
                <w:bCs/>
                <w:sz w:val="24"/>
                <w:szCs w:val="24"/>
              </w:rPr>
              <w:t xml:space="preserve"> spomenike. </w:t>
            </w:r>
            <w:r>
              <w:rPr>
                <w:rFonts w:ascii="Times New Roman" w:hAnsi="Times New Roman"/>
                <w:bCs/>
                <w:sz w:val="24"/>
                <w:szCs w:val="24"/>
              </w:rPr>
              <w:t>Sadržaj</w:t>
            </w:r>
            <w:r w:rsidR="00F63E37">
              <w:rPr>
                <w:rFonts w:ascii="Times New Roman" w:hAnsi="Times New Roman"/>
                <w:bCs/>
                <w:sz w:val="24"/>
                <w:szCs w:val="24"/>
              </w:rPr>
              <w:t xml:space="preserve"> je</w:t>
            </w:r>
            <w:r>
              <w:rPr>
                <w:rFonts w:ascii="Times New Roman" w:hAnsi="Times New Roman"/>
                <w:bCs/>
                <w:sz w:val="24"/>
                <w:szCs w:val="24"/>
              </w:rPr>
              <w:t xml:space="preserve"> bogato ilustrovan fotografijama. </w:t>
            </w:r>
            <w:r w:rsidR="00F63E37">
              <w:rPr>
                <w:rFonts w:ascii="Times New Roman" w:hAnsi="Times New Roman"/>
                <w:bCs/>
                <w:sz w:val="24"/>
                <w:szCs w:val="24"/>
              </w:rPr>
              <w:t xml:space="preserve">Cilj je bio </w:t>
            </w:r>
            <w:r w:rsidR="00A158AD">
              <w:rPr>
                <w:rFonts w:ascii="Times New Roman" w:hAnsi="Times New Roman"/>
                <w:bCs/>
                <w:sz w:val="24"/>
                <w:szCs w:val="24"/>
              </w:rPr>
              <w:t>da se ukaže na potrebu opsežnih</w:t>
            </w:r>
            <w:r w:rsidR="00F63E37">
              <w:rPr>
                <w:rFonts w:ascii="Times New Roman" w:hAnsi="Times New Roman"/>
                <w:bCs/>
                <w:sz w:val="24"/>
                <w:szCs w:val="24"/>
              </w:rPr>
              <w:t xml:space="preserve"> arheoloških</w:t>
            </w:r>
            <w:r w:rsidR="00D0276B">
              <w:rPr>
                <w:rFonts w:ascii="Times New Roman" w:hAnsi="Times New Roman"/>
                <w:bCs/>
                <w:sz w:val="24"/>
                <w:szCs w:val="24"/>
              </w:rPr>
              <w:t xml:space="preserve"> istraživanje </w:t>
            </w:r>
            <w:r w:rsidR="00F63E37" w:rsidRPr="00F63E37">
              <w:rPr>
                <w:rFonts w:ascii="Times New Roman" w:hAnsi="Times New Roman"/>
                <w:bCs/>
                <w:sz w:val="24"/>
                <w:szCs w:val="24"/>
              </w:rPr>
              <w:t>ka</w:t>
            </w:r>
            <w:r w:rsidR="00D0276B">
              <w:rPr>
                <w:rFonts w:ascii="Times New Roman" w:hAnsi="Times New Roman"/>
                <w:bCs/>
                <w:sz w:val="24"/>
                <w:szCs w:val="24"/>
              </w:rPr>
              <w:t>ko bi se podaci objedinili</w:t>
            </w:r>
            <w:r w:rsidR="00F63E37" w:rsidRPr="00F63E37">
              <w:rPr>
                <w:rFonts w:ascii="Times New Roman" w:hAnsi="Times New Roman"/>
                <w:bCs/>
                <w:sz w:val="24"/>
                <w:szCs w:val="24"/>
              </w:rPr>
              <w:t xml:space="preserve"> i kako bi se bolje shvatila prošlost Limske doline.</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C969C3"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Projekat je realizovan preko  portala www.snews.rs</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0C57E9" w:rsidRDefault="000C57E9"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lastRenderedPageBreak/>
              <w:t xml:space="preserve">Korisnik: </w:t>
            </w:r>
            <w:r w:rsidR="00477E89" w:rsidRPr="00477E89">
              <w:rPr>
                <w:rFonts w:ascii="Times New Roman" w:hAnsi="Times New Roman"/>
                <w:color w:val="000000" w:themeColor="text1"/>
                <w:sz w:val="24"/>
                <w:szCs w:val="24"/>
              </w:rPr>
              <w:t>Bošnjačka zajednica kulture Preporod</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477E89" w:rsidRPr="00477E89">
              <w:rPr>
                <w:rFonts w:ascii="Times New Roman" w:hAnsi="Times New Roman"/>
                <w:bCs/>
                <w:color w:val="000000" w:themeColor="text1"/>
                <w:sz w:val="24"/>
                <w:szCs w:val="24"/>
              </w:rPr>
              <w:t>Kazaljka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477E89"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188.000,00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477E89"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150.000,00 dinara </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477E89" w:rsidP="00D901C7">
            <w:pPr>
              <w:spacing w:line="240" w:lineRule="auto"/>
              <w:jc w:val="center"/>
              <w:rPr>
                <w:rFonts w:ascii="Times New Roman" w:hAnsi="Times New Roman"/>
                <w:bCs/>
                <w:color w:val="000000" w:themeColor="text1"/>
                <w:sz w:val="24"/>
                <w:szCs w:val="24"/>
              </w:rPr>
            </w:pPr>
            <w:r w:rsidRPr="00477E89">
              <w:rPr>
                <w:rFonts w:ascii="Times New Roman" w:hAnsi="Times New Roman"/>
                <w:bCs/>
                <w:color w:val="000000" w:themeColor="text1"/>
                <w:sz w:val="24"/>
                <w:szCs w:val="24"/>
              </w:rPr>
              <w:t xml:space="preserve">Očuvanje nacionalnog i kulturnog identiteta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9B5B12"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Građani Novog Pazar</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9B5B12" w:rsidP="00D901C7">
            <w:pPr>
              <w:spacing w:line="240" w:lineRule="auto"/>
              <w:jc w:val="both"/>
              <w:rPr>
                <w:rFonts w:ascii="Times New Roman" w:hAnsi="Times New Roman"/>
                <w:bCs/>
                <w:color w:val="000000" w:themeColor="text1"/>
                <w:sz w:val="24"/>
                <w:szCs w:val="24"/>
                <w:highlight w:val="red"/>
              </w:rPr>
            </w:pPr>
            <w:r>
              <w:rPr>
                <w:rFonts w:ascii="Times New Roman" w:hAnsi="Times New Roman"/>
                <w:bCs/>
                <w:color w:val="000000" w:themeColor="text1"/>
                <w:sz w:val="24"/>
                <w:szCs w:val="24"/>
              </w:rPr>
              <w:t>Projekat se odnosi na</w:t>
            </w:r>
            <w:r w:rsidRPr="009B5B12">
              <w:rPr>
                <w:rFonts w:ascii="Times New Roman" w:hAnsi="Times New Roman"/>
                <w:bCs/>
                <w:color w:val="000000" w:themeColor="text1"/>
                <w:sz w:val="24"/>
                <w:szCs w:val="24"/>
              </w:rPr>
              <w:t xml:space="preserve"> očuvanje bošnjačkog identiteta i kulture</w:t>
            </w:r>
            <w:r>
              <w:rPr>
                <w:rFonts w:ascii="Times New Roman" w:hAnsi="Times New Roman"/>
                <w:bCs/>
                <w:color w:val="000000" w:themeColor="text1"/>
                <w:sz w:val="24"/>
                <w:szCs w:val="24"/>
              </w:rPr>
              <w:t xml:space="preserve">, odnosno multikulturalnosti kao jedne od ključnih </w:t>
            </w:r>
            <w:r w:rsidR="002E6568">
              <w:rPr>
                <w:rFonts w:ascii="Times New Roman" w:hAnsi="Times New Roman"/>
                <w:bCs/>
                <w:color w:val="000000" w:themeColor="text1"/>
                <w:sz w:val="24"/>
                <w:szCs w:val="24"/>
              </w:rPr>
              <w:t>vrednosti Novog Pazara. Sadržaj je realizovan kroz veliki broj objava u formi vesti, reportaže, razgovora, umetničke kritike… posvećenih događajima na lokalnom, državnom i međunarodnom nivou.</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FC3656" w:rsidP="008B506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Tekstovi su objavljeni na portalu </w:t>
            </w:r>
            <w:r w:rsidR="008B5067" w:rsidRPr="008B5067">
              <w:rPr>
                <w:rFonts w:ascii="Times New Roman" w:hAnsi="Times New Roman"/>
                <w:bCs/>
                <w:color w:val="000000" w:themeColor="text1"/>
                <w:sz w:val="24"/>
                <w:szCs w:val="24"/>
              </w:rPr>
              <w:t>www.kazaljka.net</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8B5067" w:rsidRPr="008B5067">
              <w:rPr>
                <w:rFonts w:ascii="Times New Roman" w:hAnsi="Times New Roman"/>
                <w:color w:val="000000" w:themeColor="text1"/>
                <w:sz w:val="24"/>
                <w:szCs w:val="24"/>
              </w:rPr>
              <w:t>Lokal medija plan</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8B5067" w:rsidRPr="008B5067">
              <w:rPr>
                <w:rFonts w:ascii="Times New Roman" w:hAnsi="Times New Roman"/>
                <w:bCs/>
                <w:color w:val="000000" w:themeColor="text1"/>
                <w:sz w:val="24"/>
                <w:szCs w:val="24"/>
              </w:rPr>
              <w:t>Informativni dodatak o evropskim integracijama „EU – INFO“</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C21B3D" w:rsidP="00C21B3D">
            <w:pP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C21B3D">
              <w:rPr>
                <w:rFonts w:ascii="Times New Roman" w:hAnsi="Times New Roman"/>
                <w:color w:val="000000" w:themeColor="text1"/>
                <w:sz w:val="24"/>
                <w:szCs w:val="24"/>
              </w:rPr>
              <w:t>1.289.920,00</w:t>
            </w:r>
            <w:r>
              <w:rPr>
                <w:rFonts w:ascii="Times New Roman" w:hAnsi="Times New Roman"/>
                <w:color w:val="000000" w:themeColor="text1"/>
                <w:sz w:val="24"/>
                <w:szCs w:val="24"/>
              </w:rPr>
              <w:t xml:space="preserve">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C21B3D"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B5067">
              <w:rPr>
                <w:rFonts w:ascii="Times New Roman" w:hAnsi="Times New Roman"/>
                <w:color w:val="000000" w:themeColor="text1"/>
                <w:sz w:val="24"/>
                <w:szCs w:val="24"/>
              </w:rPr>
              <w:t>300.000,00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9E18F5" w:rsidP="00D901C7">
            <w:pPr>
              <w:spacing w:line="240" w:lineRule="auto"/>
              <w:jc w:val="center"/>
              <w:rPr>
                <w:rFonts w:ascii="Times New Roman" w:hAnsi="Times New Roman"/>
                <w:bCs/>
                <w:color w:val="000000" w:themeColor="text1"/>
                <w:sz w:val="24"/>
                <w:szCs w:val="24"/>
                <w:highlight w:val="red"/>
              </w:rPr>
            </w:pPr>
            <w:r w:rsidRPr="009E18F5">
              <w:rPr>
                <w:rFonts w:ascii="Times New Roman" w:hAnsi="Times New Roman"/>
                <w:bCs/>
                <w:color w:val="000000" w:themeColor="text1"/>
                <w:sz w:val="24"/>
                <w:szCs w:val="24"/>
              </w:rPr>
              <w:t>Evrointegracije</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9E18F5"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Građani Novog Pazara </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E74584" w:rsidRPr="00E74584" w:rsidRDefault="00B55E8C" w:rsidP="00E74584">
            <w:pPr>
              <w:spacing w:line="240" w:lineRule="auto"/>
              <w:jc w:val="both"/>
              <w:rPr>
                <w:rFonts w:ascii="Times New Roman" w:hAnsi="Times New Roman"/>
                <w:bCs/>
                <w:sz w:val="24"/>
                <w:szCs w:val="24"/>
              </w:rPr>
            </w:pPr>
            <w:r w:rsidRPr="00B55E8C">
              <w:rPr>
                <w:rFonts w:ascii="Times New Roman" w:hAnsi="Times New Roman"/>
                <w:bCs/>
                <w:sz w:val="24"/>
                <w:szCs w:val="24"/>
              </w:rPr>
              <w:t xml:space="preserve">U fokusu projekta je </w:t>
            </w:r>
            <w:r w:rsidR="0058737E">
              <w:rPr>
                <w:rFonts w:ascii="Times New Roman" w:hAnsi="Times New Roman"/>
                <w:bCs/>
                <w:sz w:val="24"/>
                <w:szCs w:val="24"/>
              </w:rPr>
              <w:t xml:space="preserve"> </w:t>
            </w:r>
            <w:r w:rsidR="0058737E" w:rsidRPr="00B55E8C">
              <w:rPr>
                <w:rFonts w:ascii="Times New Roman" w:hAnsi="Times New Roman"/>
                <w:bCs/>
                <w:sz w:val="24"/>
                <w:szCs w:val="24"/>
              </w:rPr>
              <w:t xml:space="preserve">proces </w:t>
            </w:r>
            <w:r w:rsidRPr="00B55E8C">
              <w:rPr>
                <w:rFonts w:ascii="Times New Roman" w:hAnsi="Times New Roman"/>
                <w:bCs/>
                <w:sz w:val="24"/>
                <w:szCs w:val="24"/>
              </w:rPr>
              <w:t>pristup</w:t>
            </w:r>
            <w:r w:rsidR="0058737E">
              <w:rPr>
                <w:rFonts w:ascii="Times New Roman" w:hAnsi="Times New Roman"/>
                <w:bCs/>
                <w:sz w:val="24"/>
                <w:szCs w:val="24"/>
              </w:rPr>
              <w:t>anja</w:t>
            </w:r>
            <w:r w:rsidRPr="00B55E8C">
              <w:rPr>
                <w:rFonts w:ascii="Times New Roman" w:hAnsi="Times New Roman"/>
                <w:bCs/>
                <w:sz w:val="24"/>
                <w:szCs w:val="24"/>
              </w:rPr>
              <w:t xml:space="preserve"> Srbije Evropskoj uniji i dobrobiti pristupanja</w:t>
            </w:r>
            <w:r>
              <w:rPr>
                <w:rFonts w:ascii="Times New Roman" w:hAnsi="Times New Roman"/>
                <w:bCs/>
                <w:sz w:val="24"/>
                <w:szCs w:val="24"/>
              </w:rPr>
              <w:t xml:space="preserve">. </w:t>
            </w:r>
            <w:r w:rsidR="00E74584">
              <w:rPr>
                <w:rFonts w:ascii="Times New Roman" w:hAnsi="Times New Roman"/>
                <w:bCs/>
                <w:sz w:val="24"/>
                <w:szCs w:val="24"/>
              </w:rPr>
              <w:t xml:space="preserve">Tema medijskog sadržaja bila je fokusirana na proves evropskh integracija. Proizvedeno je pet medijskih sadržaja u prosečnom trajanju 28 minuta. Tematcke celine su: Izazovi pristupanja EU, poljoprivreda, ekonomija, lokalna samouprava i EU.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8C248D"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Sadržaj</w:t>
            </w:r>
            <w:r w:rsidRPr="008C248D">
              <w:rPr>
                <w:rFonts w:ascii="Times New Roman" w:hAnsi="Times New Roman"/>
                <w:bCs/>
                <w:color w:val="000000" w:themeColor="text1"/>
                <w:sz w:val="24"/>
                <w:szCs w:val="24"/>
              </w:rPr>
              <w:t xml:space="preserve"> je emitovan na </w:t>
            </w:r>
            <w:r w:rsidR="00B238EC">
              <w:rPr>
                <w:rFonts w:ascii="Times New Roman" w:hAnsi="Times New Roman"/>
                <w:bCs/>
                <w:color w:val="000000" w:themeColor="text1"/>
                <w:sz w:val="24"/>
                <w:szCs w:val="24"/>
              </w:rPr>
              <w:t>R</w:t>
            </w:r>
            <w:r w:rsidRPr="008C248D">
              <w:rPr>
                <w:rFonts w:ascii="Times New Roman" w:hAnsi="Times New Roman"/>
                <w:bCs/>
                <w:color w:val="000000" w:themeColor="text1"/>
                <w:sz w:val="24"/>
                <w:szCs w:val="24"/>
              </w:rPr>
              <w:t>TV Novi Pazar</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302622" w:rsidRPr="00302622">
              <w:rPr>
                <w:rFonts w:ascii="Times New Roman" w:hAnsi="Times New Roman"/>
                <w:color w:val="000000" w:themeColor="text1"/>
                <w:sz w:val="24"/>
                <w:szCs w:val="24"/>
              </w:rPr>
              <w:t>Novinska agencija Beta Press DOO-za poslovnu jedinicu Radio Sto Plus</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302622" w:rsidRPr="00302622">
              <w:rPr>
                <w:rFonts w:ascii="Times New Roman" w:hAnsi="Times New Roman"/>
                <w:bCs/>
                <w:color w:val="000000" w:themeColor="text1"/>
                <w:sz w:val="24"/>
                <w:szCs w:val="24"/>
              </w:rPr>
              <w:t>Radijska multimedijalna produkcija u funkciji unapređenje građana Novog Pazara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302622"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1.258.720,00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lastRenderedPageBreak/>
              <w:t>Iznos ugovorenih sredstava</w:t>
            </w:r>
          </w:p>
        </w:tc>
        <w:tc>
          <w:tcPr>
            <w:tcW w:w="3385" w:type="pct"/>
            <w:shd w:val="clear" w:color="auto" w:fill="FFFFFF" w:themeFill="background1"/>
            <w:hideMark/>
          </w:tcPr>
          <w:p w:rsidR="00356A2B" w:rsidRPr="00E33F4A" w:rsidRDefault="00302622"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1.000.000,00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302622" w:rsidP="00D901C7">
            <w:pPr>
              <w:spacing w:line="240" w:lineRule="auto"/>
              <w:jc w:val="center"/>
              <w:rPr>
                <w:rFonts w:ascii="Times New Roman" w:hAnsi="Times New Roman"/>
                <w:bCs/>
                <w:color w:val="000000" w:themeColor="text1"/>
                <w:sz w:val="24"/>
                <w:szCs w:val="24"/>
                <w:highlight w:val="red"/>
              </w:rPr>
            </w:pPr>
            <w:r w:rsidRPr="00302622">
              <w:rPr>
                <w:rFonts w:ascii="Times New Roman" w:hAnsi="Times New Roman"/>
                <w:bCs/>
                <w:color w:val="000000" w:themeColor="text1"/>
                <w:sz w:val="24"/>
                <w:szCs w:val="24"/>
              </w:rPr>
              <w:t>Društvo</w:t>
            </w:r>
            <w:r>
              <w:rPr>
                <w:rFonts w:ascii="Times New Roman" w:hAnsi="Times New Roman"/>
                <w:bCs/>
                <w:color w:val="000000" w:themeColor="text1"/>
                <w:sz w:val="24"/>
                <w:szCs w:val="24"/>
                <w:highlight w:val="red"/>
              </w:rPr>
              <w:t xml:space="preserve">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302622" w:rsidP="00D901C7">
            <w:pPr>
              <w:spacing w:line="240" w:lineRule="auto"/>
              <w:jc w:val="center"/>
              <w:rPr>
                <w:rFonts w:ascii="Times New Roman" w:hAnsi="Times New Roman"/>
                <w:bCs/>
                <w:color w:val="000000" w:themeColor="text1"/>
                <w:sz w:val="24"/>
                <w:szCs w:val="24"/>
              </w:rPr>
            </w:pPr>
            <w:r w:rsidRPr="00302622">
              <w:rPr>
                <w:rFonts w:ascii="Times New Roman" w:hAnsi="Times New Roman"/>
                <w:bCs/>
                <w:color w:val="000000" w:themeColor="text1"/>
                <w:sz w:val="24"/>
                <w:szCs w:val="24"/>
              </w:rPr>
              <w:t>Građani Novog Pazara i regiona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7C7B4F" w:rsidP="00D901C7">
            <w:pPr>
              <w:spacing w:line="240" w:lineRule="auto"/>
              <w:jc w:val="both"/>
              <w:rPr>
                <w:rFonts w:ascii="Times New Roman" w:hAnsi="Times New Roman"/>
                <w:bCs/>
                <w:color w:val="000000" w:themeColor="text1"/>
                <w:sz w:val="24"/>
                <w:szCs w:val="24"/>
                <w:highlight w:val="red"/>
              </w:rPr>
            </w:pPr>
            <w:r w:rsidRPr="007C7B4F">
              <w:rPr>
                <w:rFonts w:ascii="Times New Roman" w:hAnsi="Times New Roman"/>
                <w:bCs/>
                <w:color w:val="000000" w:themeColor="text1"/>
                <w:sz w:val="24"/>
                <w:szCs w:val="24"/>
              </w:rPr>
              <w:t>Kroz projekat su ispraćena</w:t>
            </w:r>
            <w:r w:rsidR="00AA1573">
              <w:rPr>
                <w:rFonts w:ascii="Times New Roman" w:hAnsi="Times New Roman"/>
                <w:bCs/>
                <w:color w:val="000000" w:themeColor="text1"/>
                <w:sz w:val="24"/>
                <w:szCs w:val="24"/>
              </w:rPr>
              <w:t xml:space="preserve"> aktuelna</w:t>
            </w:r>
            <w:r w:rsidRPr="007C7B4F">
              <w:rPr>
                <w:rFonts w:ascii="Times New Roman" w:hAnsi="Times New Roman"/>
                <w:bCs/>
                <w:color w:val="000000" w:themeColor="text1"/>
                <w:sz w:val="24"/>
                <w:szCs w:val="24"/>
              </w:rPr>
              <w:t xml:space="preserve"> dešavanja u</w:t>
            </w:r>
            <w:r w:rsidR="00AA1573">
              <w:rPr>
                <w:rFonts w:ascii="Times New Roman" w:hAnsi="Times New Roman"/>
                <w:bCs/>
                <w:color w:val="000000" w:themeColor="text1"/>
                <w:sz w:val="24"/>
                <w:szCs w:val="24"/>
              </w:rPr>
              <w:t xml:space="preserve"> </w:t>
            </w:r>
            <w:r w:rsidRPr="007C7B4F">
              <w:rPr>
                <w:rFonts w:ascii="Times New Roman" w:hAnsi="Times New Roman"/>
                <w:bCs/>
                <w:color w:val="000000" w:themeColor="text1"/>
                <w:sz w:val="24"/>
                <w:szCs w:val="24"/>
              </w:rPr>
              <w:t>oblasti</w:t>
            </w:r>
            <w:r>
              <w:rPr>
                <w:rFonts w:ascii="Times New Roman" w:hAnsi="Times New Roman"/>
                <w:bCs/>
                <w:color w:val="000000" w:themeColor="text1"/>
                <w:sz w:val="24"/>
                <w:szCs w:val="24"/>
              </w:rPr>
              <w:t xml:space="preserve"> </w:t>
            </w:r>
            <w:r w:rsidRPr="007C7B4F">
              <w:rPr>
                <w:rFonts w:ascii="Times New Roman" w:hAnsi="Times New Roman"/>
                <w:bCs/>
                <w:color w:val="000000" w:themeColor="text1"/>
                <w:sz w:val="24"/>
                <w:szCs w:val="24"/>
              </w:rPr>
              <w:t>privred</w:t>
            </w:r>
            <w:r>
              <w:rPr>
                <w:rFonts w:ascii="Times New Roman" w:hAnsi="Times New Roman"/>
                <w:bCs/>
                <w:color w:val="000000" w:themeColor="text1"/>
                <w:sz w:val="24"/>
                <w:szCs w:val="24"/>
              </w:rPr>
              <w:t>e</w:t>
            </w:r>
            <w:r w:rsidRPr="007C7B4F">
              <w:rPr>
                <w:rFonts w:ascii="Times New Roman" w:hAnsi="Times New Roman"/>
                <w:bCs/>
                <w:color w:val="000000" w:themeColor="text1"/>
                <w:sz w:val="24"/>
                <w:szCs w:val="24"/>
              </w:rPr>
              <w:t>, nauk</w:t>
            </w:r>
            <w:r>
              <w:rPr>
                <w:rFonts w:ascii="Times New Roman" w:hAnsi="Times New Roman"/>
                <w:bCs/>
                <w:color w:val="000000" w:themeColor="text1"/>
                <w:sz w:val="24"/>
                <w:szCs w:val="24"/>
              </w:rPr>
              <w:t>e</w:t>
            </w:r>
            <w:r w:rsidRPr="007C7B4F">
              <w:rPr>
                <w:rFonts w:ascii="Times New Roman" w:hAnsi="Times New Roman"/>
                <w:bCs/>
                <w:color w:val="000000" w:themeColor="text1"/>
                <w:sz w:val="24"/>
                <w:szCs w:val="24"/>
              </w:rPr>
              <w:t>, obrazovanj</w:t>
            </w:r>
            <w:r>
              <w:rPr>
                <w:rFonts w:ascii="Times New Roman" w:hAnsi="Times New Roman"/>
                <w:bCs/>
                <w:color w:val="000000" w:themeColor="text1"/>
                <w:sz w:val="24"/>
                <w:szCs w:val="24"/>
              </w:rPr>
              <w:t>a</w:t>
            </w:r>
            <w:r w:rsidRPr="007C7B4F">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zdravstva</w:t>
            </w:r>
            <w:r w:rsidR="00AA1573">
              <w:rPr>
                <w:rFonts w:ascii="Times New Roman" w:hAnsi="Times New Roman"/>
                <w:bCs/>
                <w:color w:val="000000" w:themeColor="text1"/>
                <w:sz w:val="24"/>
                <w:szCs w:val="24"/>
              </w:rPr>
              <w:t xml:space="preserve">, </w:t>
            </w:r>
            <w:r w:rsidRPr="007C7B4F">
              <w:rPr>
                <w:rFonts w:ascii="Times New Roman" w:hAnsi="Times New Roman"/>
                <w:bCs/>
                <w:color w:val="000000" w:themeColor="text1"/>
                <w:sz w:val="24"/>
                <w:szCs w:val="24"/>
              </w:rPr>
              <w:t>kultur</w:t>
            </w:r>
            <w:r>
              <w:rPr>
                <w:rFonts w:ascii="Times New Roman" w:hAnsi="Times New Roman"/>
                <w:bCs/>
                <w:color w:val="000000" w:themeColor="text1"/>
                <w:sz w:val="24"/>
                <w:szCs w:val="24"/>
              </w:rPr>
              <w:t>e</w:t>
            </w:r>
            <w:r w:rsidR="00AA1573">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i</w:t>
            </w:r>
            <w:r w:rsidRPr="007C7B4F">
              <w:rPr>
                <w:rFonts w:ascii="Times New Roman" w:hAnsi="Times New Roman"/>
                <w:bCs/>
                <w:color w:val="000000" w:themeColor="text1"/>
                <w:sz w:val="24"/>
                <w:szCs w:val="24"/>
              </w:rPr>
              <w:t xml:space="preserve"> sport</w:t>
            </w:r>
            <w:r>
              <w:rPr>
                <w:rFonts w:ascii="Times New Roman" w:hAnsi="Times New Roman"/>
                <w:bCs/>
                <w:color w:val="000000" w:themeColor="text1"/>
                <w:sz w:val="24"/>
                <w:szCs w:val="24"/>
              </w:rPr>
              <w:t>a. Realizovano je 50 radijskih hronika pod nazivom „Tri u tri“ koje su emitovane svake srede u 15</w:t>
            </w:r>
            <w:r w:rsidR="00AA1573">
              <w:rPr>
                <w:rFonts w:ascii="Times New Roman" w:hAnsi="Times New Roman"/>
                <w:bCs/>
                <w:color w:val="000000" w:themeColor="text1"/>
                <w:sz w:val="24"/>
                <w:szCs w:val="24"/>
              </w:rPr>
              <w:t>:00</w:t>
            </w:r>
            <w:r>
              <w:rPr>
                <w:rFonts w:ascii="Times New Roman" w:hAnsi="Times New Roman"/>
                <w:bCs/>
                <w:color w:val="000000" w:themeColor="text1"/>
                <w:sz w:val="24"/>
                <w:szCs w:val="24"/>
              </w:rPr>
              <w:t xml:space="preserve"> časova na programu radija </w:t>
            </w:r>
            <w:r w:rsidR="00AA1573">
              <w:rPr>
                <w:rFonts w:ascii="Times New Roman" w:hAnsi="Times New Roman"/>
                <w:bCs/>
                <w:color w:val="000000" w:themeColor="text1"/>
                <w:sz w:val="24"/>
                <w:szCs w:val="24"/>
              </w:rPr>
              <w:t xml:space="preserve">Sto Plus i 249 sadržaja u formi vesti, izveštaja, intervjua.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7C7B4F" w:rsidP="00D901C7">
            <w:pPr>
              <w:spacing w:line="240" w:lineRule="auto"/>
              <w:jc w:val="both"/>
              <w:rPr>
                <w:rFonts w:ascii="Times New Roman" w:hAnsi="Times New Roman"/>
                <w:bCs/>
                <w:color w:val="000000" w:themeColor="text1"/>
                <w:sz w:val="24"/>
                <w:szCs w:val="24"/>
              </w:rPr>
            </w:pPr>
            <w:r w:rsidRPr="007C7B4F">
              <w:rPr>
                <w:rFonts w:ascii="Times New Roman" w:hAnsi="Times New Roman"/>
                <w:bCs/>
                <w:color w:val="000000" w:themeColor="text1"/>
                <w:sz w:val="24"/>
                <w:szCs w:val="24"/>
              </w:rPr>
              <w:t xml:space="preserve">Sadržaj je emitovan na programu radija Sto Plus, na sajtu </w:t>
            </w:r>
            <w:hyperlink r:id="rId13" w:history="1">
              <w:r w:rsidR="00AA1573" w:rsidRPr="00401C6F">
                <w:rPr>
                  <w:rStyle w:val="Hyperlink"/>
                  <w:rFonts w:ascii="Times New Roman" w:hAnsi="Times New Roman"/>
                  <w:bCs/>
                  <w:sz w:val="24"/>
                  <w:szCs w:val="24"/>
                </w:rPr>
                <w:t>www.radiostoplus.com</w:t>
              </w:r>
            </w:hyperlink>
            <w:r w:rsidR="00AA1573">
              <w:rPr>
                <w:rFonts w:ascii="Times New Roman" w:hAnsi="Times New Roman"/>
                <w:bCs/>
                <w:color w:val="000000" w:themeColor="text1"/>
                <w:sz w:val="24"/>
                <w:szCs w:val="24"/>
              </w:rPr>
              <w:t>. D</w:t>
            </w:r>
            <w:r w:rsidRPr="007C7B4F">
              <w:rPr>
                <w:rFonts w:ascii="Times New Roman" w:hAnsi="Times New Roman"/>
                <w:bCs/>
                <w:color w:val="000000" w:themeColor="text1"/>
                <w:sz w:val="24"/>
                <w:szCs w:val="24"/>
              </w:rPr>
              <w:t>eo produkcije emitovan</w:t>
            </w:r>
            <w:r w:rsidR="00AA1573">
              <w:rPr>
                <w:rFonts w:ascii="Times New Roman" w:hAnsi="Times New Roman"/>
                <w:bCs/>
                <w:color w:val="000000" w:themeColor="text1"/>
                <w:sz w:val="24"/>
                <w:szCs w:val="24"/>
              </w:rPr>
              <w:t xml:space="preserve"> je</w:t>
            </w:r>
            <w:r w:rsidRPr="007C7B4F">
              <w:rPr>
                <w:rFonts w:ascii="Times New Roman" w:hAnsi="Times New Roman"/>
                <w:bCs/>
                <w:color w:val="000000" w:themeColor="text1"/>
                <w:sz w:val="24"/>
                <w:szCs w:val="24"/>
              </w:rPr>
              <w:t xml:space="preserve"> i kroz servis agencije Beta</w:t>
            </w:r>
            <w:r w:rsidR="00AA1573">
              <w:rPr>
                <w:rFonts w:ascii="Times New Roman" w:hAnsi="Times New Roman"/>
                <w:bCs/>
                <w:color w:val="000000" w:themeColor="text1"/>
                <w:sz w:val="24"/>
                <w:szCs w:val="24"/>
              </w:rPr>
              <w:t xml:space="preserve"> i distribuiran drugim medijima.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480470">
              <w:rPr>
                <w:rFonts w:ascii="Times New Roman" w:hAnsi="Times New Roman"/>
                <w:b/>
                <w:bCs/>
                <w:color w:val="000000" w:themeColor="text1"/>
                <w:sz w:val="24"/>
                <w:szCs w:val="24"/>
              </w:rPr>
              <w:t>S</w:t>
            </w:r>
            <w:r w:rsidR="00480470" w:rsidRPr="00480470">
              <w:rPr>
                <w:rFonts w:ascii="Times New Roman" w:hAnsi="Times New Roman"/>
                <w:color w:val="000000" w:themeColor="text1"/>
                <w:sz w:val="24"/>
                <w:szCs w:val="24"/>
              </w:rPr>
              <w:t xml:space="preserve">andžak televizija DOO </w:t>
            </w:r>
            <w:r w:rsidR="00480470">
              <w:rPr>
                <w:rFonts w:ascii="Times New Roman" w:hAnsi="Times New Roman"/>
                <w:color w:val="000000" w:themeColor="text1"/>
                <w:sz w:val="24"/>
                <w:szCs w:val="24"/>
              </w:rPr>
              <w:t>N</w:t>
            </w:r>
            <w:r w:rsidR="00480470" w:rsidRPr="00480470">
              <w:rPr>
                <w:rFonts w:ascii="Times New Roman" w:hAnsi="Times New Roman"/>
                <w:color w:val="000000" w:themeColor="text1"/>
                <w:sz w:val="24"/>
                <w:szCs w:val="24"/>
              </w:rPr>
              <w:t xml:space="preserve">ovi </w:t>
            </w:r>
            <w:r w:rsidR="00480470">
              <w:rPr>
                <w:rFonts w:ascii="Times New Roman" w:hAnsi="Times New Roman"/>
                <w:color w:val="000000" w:themeColor="text1"/>
                <w:sz w:val="24"/>
                <w:szCs w:val="24"/>
              </w:rPr>
              <w:t>P</w:t>
            </w:r>
            <w:r w:rsidR="00480470" w:rsidRPr="00480470">
              <w:rPr>
                <w:rFonts w:ascii="Times New Roman" w:hAnsi="Times New Roman"/>
                <w:color w:val="000000" w:themeColor="text1"/>
                <w:sz w:val="24"/>
                <w:szCs w:val="24"/>
              </w:rPr>
              <w:t>azar</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480470" w:rsidRPr="00480470">
              <w:rPr>
                <w:rFonts w:ascii="Times New Roman" w:hAnsi="Times New Roman"/>
                <w:bCs/>
                <w:color w:val="000000" w:themeColor="text1"/>
                <w:sz w:val="24"/>
                <w:szCs w:val="24"/>
              </w:rPr>
              <w:t>Sandžačko jutro</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511D07"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26.010.000,00 dinara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4D5FD1" w:rsidRPr="004D5FD1" w:rsidRDefault="00511D07" w:rsidP="005674CB">
            <w:pPr>
              <w:jc w:val="both"/>
              <w:rPr>
                <w:rFonts w:ascii="Times New Roman" w:hAnsi="Times New Roman"/>
                <w:color w:val="000000" w:themeColor="text1"/>
                <w:sz w:val="24"/>
                <w:szCs w:val="24"/>
              </w:rPr>
            </w:pPr>
            <w:r w:rsidRPr="004D5FD1">
              <w:rPr>
                <w:rFonts w:ascii="Times New Roman" w:hAnsi="Times New Roman"/>
                <w:color w:val="000000" w:themeColor="text1"/>
                <w:sz w:val="24"/>
                <w:szCs w:val="24"/>
              </w:rPr>
              <w:t>13.000.000,00</w:t>
            </w:r>
            <w:r w:rsidR="004D5FD1" w:rsidRPr="004D5FD1">
              <w:rPr>
                <w:rFonts w:ascii="Times New Roman" w:hAnsi="Times New Roman"/>
                <w:color w:val="000000" w:themeColor="text1"/>
                <w:sz w:val="24"/>
                <w:szCs w:val="24"/>
              </w:rPr>
              <w:t xml:space="preserve"> dinara</w:t>
            </w:r>
          </w:p>
          <w:p w:rsidR="00356A2B" w:rsidRPr="00E33F4A" w:rsidRDefault="004D5FD1" w:rsidP="005674CB">
            <w:pPr>
              <w:jc w:val="both"/>
              <w:rPr>
                <w:rFonts w:ascii="Times New Roman" w:hAnsi="Times New Roman"/>
                <w:color w:val="000000" w:themeColor="text1"/>
                <w:sz w:val="24"/>
                <w:szCs w:val="24"/>
              </w:rPr>
            </w:pPr>
            <w:r w:rsidRPr="00FC19AF">
              <w:rPr>
                <w:rFonts w:ascii="Times New Roman" w:hAnsi="Times New Roman"/>
                <w:color w:val="FF0000"/>
                <w:sz w:val="24"/>
                <w:szCs w:val="24"/>
              </w:rPr>
              <w:t xml:space="preserve">Napomena: </w:t>
            </w:r>
            <w:r w:rsidR="00293A59" w:rsidRPr="00FC19AF">
              <w:rPr>
                <w:rFonts w:ascii="Times New Roman" w:hAnsi="Times New Roman"/>
                <w:color w:val="FF0000"/>
                <w:sz w:val="24"/>
                <w:szCs w:val="24"/>
              </w:rPr>
              <w:t xml:space="preserve"> </w:t>
            </w:r>
            <w:r w:rsidRPr="00FC19AF">
              <w:rPr>
                <w:rFonts w:ascii="Times New Roman" w:hAnsi="Times New Roman"/>
                <w:color w:val="FF0000"/>
                <w:sz w:val="24"/>
                <w:szCs w:val="24"/>
              </w:rPr>
              <w:t>K</w:t>
            </w:r>
            <w:r w:rsidR="00293A59" w:rsidRPr="00FC19AF">
              <w:rPr>
                <w:rFonts w:ascii="Times New Roman" w:hAnsi="Times New Roman"/>
                <w:color w:val="FF0000"/>
                <w:sz w:val="24"/>
                <w:szCs w:val="24"/>
              </w:rPr>
              <w:t>orisniku</w:t>
            </w:r>
            <w:r w:rsidR="00961FB0" w:rsidRPr="00FC19AF">
              <w:rPr>
                <w:rFonts w:ascii="Times New Roman" w:hAnsi="Times New Roman"/>
                <w:color w:val="FF0000"/>
                <w:sz w:val="24"/>
                <w:szCs w:val="24"/>
              </w:rPr>
              <w:t xml:space="preserve"> je</w:t>
            </w:r>
            <w:r w:rsidR="00293A59" w:rsidRPr="00FC19AF">
              <w:rPr>
                <w:rFonts w:ascii="Times New Roman" w:hAnsi="Times New Roman"/>
                <w:color w:val="FF0000"/>
                <w:sz w:val="24"/>
                <w:szCs w:val="24"/>
              </w:rPr>
              <w:t xml:space="preserve"> isplaćeno </w:t>
            </w:r>
            <w:r w:rsidR="00FC19AF">
              <w:rPr>
                <w:rFonts w:ascii="Times New Roman" w:hAnsi="Times New Roman"/>
                <w:color w:val="FF0000"/>
                <w:sz w:val="24"/>
                <w:szCs w:val="24"/>
              </w:rPr>
              <w:t>usled</w:t>
            </w:r>
            <w:r w:rsidR="00B238EC">
              <w:rPr>
                <w:rFonts w:ascii="Times New Roman" w:hAnsi="Times New Roman"/>
                <w:color w:val="FF0000"/>
                <w:sz w:val="24"/>
                <w:szCs w:val="24"/>
              </w:rPr>
              <w:t xml:space="preserve"> nedostatka sredstava </w:t>
            </w:r>
            <w:r w:rsidR="00293A59" w:rsidRPr="00FC19AF">
              <w:rPr>
                <w:rFonts w:ascii="Times New Roman" w:hAnsi="Times New Roman"/>
                <w:color w:val="FF0000"/>
                <w:sz w:val="24"/>
                <w:szCs w:val="24"/>
              </w:rPr>
              <w:t>11.700.000,00</w:t>
            </w:r>
            <w:r w:rsidR="005674CB" w:rsidRPr="00FC19AF">
              <w:rPr>
                <w:rFonts w:ascii="Times New Roman" w:hAnsi="Times New Roman"/>
                <w:color w:val="FF0000"/>
                <w:sz w:val="24"/>
                <w:szCs w:val="24"/>
              </w:rPr>
              <w:t xml:space="preserve">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511D07" w:rsidP="00D901C7">
            <w:pPr>
              <w:spacing w:line="240" w:lineRule="auto"/>
              <w:jc w:val="center"/>
              <w:rPr>
                <w:rFonts w:ascii="Times New Roman" w:hAnsi="Times New Roman"/>
                <w:bCs/>
                <w:color w:val="000000" w:themeColor="text1"/>
                <w:sz w:val="24"/>
                <w:szCs w:val="24"/>
                <w:highlight w:val="red"/>
              </w:rPr>
            </w:pPr>
            <w:r w:rsidRPr="00511D07">
              <w:rPr>
                <w:rFonts w:ascii="Times New Roman" w:hAnsi="Times New Roman"/>
                <w:bCs/>
                <w:color w:val="000000" w:themeColor="text1"/>
                <w:sz w:val="24"/>
                <w:szCs w:val="24"/>
              </w:rPr>
              <w:t>Društvo</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5674CB"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Stanovnici Novog Pazara, Tutina, Sjenice, Prijepolja, Brodareva i Nove Varoši</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511D07" w:rsidP="00D901C7">
            <w:pPr>
              <w:spacing w:line="240" w:lineRule="auto"/>
              <w:jc w:val="both"/>
              <w:rPr>
                <w:rFonts w:ascii="Times New Roman" w:hAnsi="Times New Roman"/>
                <w:bCs/>
                <w:color w:val="000000" w:themeColor="text1"/>
                <w:sz w:val="24"/>
                <w:szCs w:val="24"/>
                <w:highlight w:val="red"/>
              </w:rPr>
            </w:pPr>
            <w:r w:rsidRPr="00511D07">
              <w:rPr>
                <w:rFonts w:ascii="Times New Roman" w:hAnsi="Times New Roman"/>
                <w:bCs/>
                <w:color w:val="000000" w:themeColor="text1"/>
                <w:sz w:val="24"/>
                <w:szCs w:val="24"/>
              </w:rPr>
              <w:t>Projektom su pokrivena aktuelna dešavanja u oblasti privrede, obrazovanja, zdravstva, kulture, umetnosti, sporta, turizm</w:t>
            </w:r>
            <w:r w:rsidR="00DD7765">
              <w:rPr>
                <w:rFonts w:ascii="Times New Roman" w:hAnsi="Times New Roman"/>
                <w:bCs/>
                <w:color w:val="000000" w:themeColor="text1"/>
                <w:sz w:val="24"/>
                <w:szCs w:val="24"/>
              </w:rPr>
              <w:t>a, ljudskih i manjinskih prava, zaštite životne sredine…</w:t>
            </w:r>
            <w:r>
              <w:rPr>
                <w:rFonts w:ascii="Times New Roman" w:hAnsi="Times New Roman"/>
                <w:bCs/>
                <w:color w:val="000000" w:themeColor="text1"/>
                <w:sz w:val="24"/>
                <w:szCs w:val="24"/>
              </w:rPr>
              <w:t xml:space="preserve"> </w:t>
            </w:r>
            <w:r w:rsidR="000F04BE">
              <w:rPr>
                <w:rFonts w:ascii="Times New Roman" w:hAnsi="Times New Roman"/>
                <w:bCs/>
                <w:color w:val="000000" w:themeColor="text1"/>
                <w:sz w:val="24"/>
                <w:szCs w:val="24"/>
              </w:rPr>
              <w:t>Realizovan</w:t>
            </w:r>
            <w:r w:rsidR="00293A59">
              <w:rPr>
                <w:rFonts w:ascii="Times New Roman" w:hAnsi="Times New Roman"/>
                <w:bCs/>
                <w:color w:val="000000" w:themeColor="text1"/>
                <w:sz w:val="24"/>
                <w:szCs w:val="24"/>
              </w:rPr>
              <w:t>a</w:t>
            </w:r>
            <w:r w:rsidR="000F04BE">
              <w:rPr>
                <w:rFonts w:ascii="Times New Roman" w:hAnsi="Times New Roman"/>
                <w:bCs/>
                <w:color w:val="000000" w:themeColor="text1"/>
                <w:sz w:val="24"/>
                <w:szCs w:val="24"/>
              </w:rPr>
              <w:t xml:space="preserve"> je 12</w:t>
            </w:r>
            <w:r w:rsidR="00293A59">
              <w:rPr>
                <w:rFonts w:ascii="Times New Roman" w:hAnsi="Times New Roman"/>
                <w:bCs/>
                <w:color w:val="000000" w:themeColor="text1"/>
                <w:sz w:val="24"/>
                <w:szCs w:val="24"/>
              </w:rPr>
              <w:t>1</w:t>
            </w:r>
            <w:r w:rsidR="000F04BE">
              <w:rPr>
                <w:rFonts w:ascii="Times New Roman" w:hAnsi="Times New Roman"/>
                <w:bCs/>
                <w:color w:val="000000" w:themeColor="text1"/>
                <w:sz w:val="24"/>
                <w:szCs w:val="24"/>
              </w:rPr>
              <w:t xml:space="preserve"> emisija kolažnog tipa, pod nazivom „Sandžačko jutro“  uživo</w:t>
            </w:r>
            <w:r w:rsidR="00DD7765">
              <w:rPr>
                <w:rFonts w:ascii="Times New Roman" w:hAnsi="Times New Roman"/>
                <w:bCs/>
                <w:color w:val="000000" w:themeColor="text1"/>
                <w:sz w:val="24"/>
                <w:szCs w:val="24"/>
              </w:rPr>
              <w:t xml:space="preserve"> iz studija Sandžačke televizije, </w:t>
            </w:r>
            <w:r w:rsidR="000F04BE">
              <w:rPr>
                <w:rFonts w:ascii="Times New Roman" w:hAnsi="Times New Roman"/>
                <w:bCs/>
                <w:color w:val="000000" w:themeColor="text1"/>
                <w:sz w:val="24"/>
                <w:szCs w:val="24"/>
              </w:rPr>
              <w:t xml:space="preserve">svakog radnog dana u periodu od 08:00 do 10:00 časova.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0F04BE"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Serijal je emitovan na Sandžak TV</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2E1097" w:rsidRDefault="002E1097"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5B3DCE" w:rsidRPr="005B3DCE">
              <w:rPr>
                <w:rFonts w:ascii="Times New Roman" w:hAnsi="Times New Roman"/>
                <w:color w:val="000000" w:themeColor="text1"/>
                <w:sz w:val="24"/>
                <w:szCs w:val="24"/>
              </w:rPr>
              <w:t>Udruženje građana „Free media“</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5B3DCE" w:rsidRPr="005B3DCE">
              <w:rPr>
                <w:rFonts w:ascii="Times New Roman" w:hAnsi="Times New Roman"/>
                <w:bCs/>
                <w:color w:val="000000" w:themeColor="text1"/>
                <w:sz w:val="24"/>
                <w:szCs w:val="24"/>
              </w:rPr>
              <w:t>Glasom žena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5B3DCE"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397.000,00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5B3DCE"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300.000,00 dinara </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lastRenderedPageBreak/>
              <w:t>Tematska oblast</w:t>
            </w:r>
          </w:p>
        </w:tc>
        <w:tc>
          <w:tcPr>
            <w:tcW w:w="3385" w:type="pct"/>
            <w:shd w:val="clear" w:color="auto" w:fill="FFFFFF" w:themeFill="background1"/>
          </w:tcPr>
          <w:p w:rsidR="00356A2B" w:rsidRPr="00E33F4A" w:rsidRDefault="0075130B" w:rsidP="00D901C7">
            <w:pPr>
              <w:spacing w:line="240" w:lineRule="auto"/>
              <w:jc w:val="center"/>
              <w:rPr>
                <w:rFonts w:ascii="Times New Roman" w:hAnsi="Times New Roman"/>
                <w:bCs/>
                <w:color w:val="000000" w:themeColor="text1"/>
                <w:sz w:val="24"/>
                <w:szCs w:val="24"/>
                <w:highlight w:val="red"/>
              </w:rPr>
            </w:pPr>
            <w:r w:rsidRPr="0075130B">
              <w:rPr>
                <w:rFonts w:ascii="Times New Roman" w:hAnsi="Times New Roman"/>
                <w:bCs/>
                <w:color w:val="000000" w:themeColor="text1"/>
                <w:sz w:val="24"/>
                <w:szCs w:val="24"/>
              </w:rPr>
              <w:t>Rodna ravnopravnost</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1D00B9"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Građanke Novog Pazara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75130B" w:rsidP="00D901C7">
            <w:pPr>
              <w:spacing w:line="240" w:lineRule="auto"/>
              <w:jc w:val="both"/>
              <w:rPr>
                <w:rFonts w:ascii="Times New Roman" w:hAnsi="Times New Roman"/>
                <w:bCs/>
                <w:color w:val="000000" w:themeColor="text1"/>
                <w:sz w:val="24"/>
                <w:szCs w:val="24"/>
                <w:highlight w:val="red"/>
              </w:rPr>
            </w:pPr>
            <w:r w:rsidRPr="0075130B">
              <w:rPr>
                <w:rFonts w:ascii="Times New Roman" w:hAnsi="Times New Roman"/>
                <w:bCs/>
                <w:color w:val="000000" w:themeColor="text1"/>
                <w:sz w:val="24"/>
                <w:szCs w:val="24"/>
              </w:rPr>
              <w:t>Projekat je posvećen ženama. Očuvanju njihovog zdravlja, obrazovanju, ulozi u porodi</w:t>
            </w:r>
            <w:r w:rsidR="007C5212">
              <w:rPr>
                <w:rFonts w:ascii="Times New Roman" w:hAnsi="Times New Roman"/>
                <w:bCs/>
                <w:color w:val="000000" w:themeColor="text1"/>
                <w:sz w:val="24"/>
                <w:szCs w:val="24"/>
              </w:rPr>
              <w:t>ci, izazovima sa kojima se sočavaju, položaju u društvu, kulturi, politici, položaju žena na selu…Realizovano je 20 tematskih emisija u trajanju do 20 minuta u kojima je učestvovalo oko 30 sagovornica. O temi su govorile predstavnice nevladinog sektora</w:t>
            </w:r>
            <w:r w:rsidR="003E0EF0">
              <w:rPr>
                <w:rFonts w:ascii="Times New Roman" w:hAnsi="Times New Roman"/>
                <w:bCs/>
                <w:color w:val="000000" w:themeColor="text1"/>
                <w:sz w:val="24"/>
                <w:szCs w:val="24"/>
              </w:rPr>
              <w:t xml:space="preserve"> i javnih institucija</w:t>
            </w:r>
            <w:r w:rsidR="007C5212">
              <w:rPr>
                <w:rFonts w:ascii="Times New Roman" w:hAnsi="Times New Roman"/>
                <w:bCs/>
                <w:color w:val="000000" w:themeColor="text1"/>
                <w:sz w:val="24"/>
                <w:szCs w:val="24"/>
              </w:rPr>
              <w:t>, profesorke, preduzetnice</w:t>
            </w:r>
            <w:r w:rsidR="003E0EF0">
              <w:rPr>
                <w:rFonts w:ascii="Times New Roman" w:hAnsi="Times New Roman"/>
                <w:bCs/>
                <w:color w:val="000000" w:themeColor="text1"/>
                <w:sz w:val="24"/>
                <w:szCs w:val="24"/>
              </w:rPr>
              <w:t>, domaćice</w:t>
            </w:r>
            <w:r w:rsidR="00FA1B93">
              <w:rPr>
                <w:rFonts w:ascii="Times New Roman" w:hAnsi="Times New Roman"/>
                <w:bCs/>
                <w:color w:val="000000" w:themeColor="text1"/>
                <w:sz w:val="24"/>
                <w:szCs w:val="24"/>
              </w:rPr>
              <w:t xml:space="preserve"> i mnoge druge.</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1D00B9"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Sadržaj je emitovan na Radiju Sto plus</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BE3D18" w:rsidRPr="00BE3D18">
              <w:rPr>
                <w:rFonts w:ascii="Times New Roman" w:hAnsi="Times New Roman"/>
                <w:color w:val="000000" w:themeColor="text1"/>
                <w:sz w:val="24"/>
                <w:szCs w:val="24"/>
              </w:rPr>
              <w:t>Društvo za novinsko izdavačku delatnost DAN GRAF d.o.o.</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BE3D18" w:rsidRPr="00BE3D18">
              <w:rPr>
                <w:rFonts w:ascii="Times New Roman" w:hAnsi="Times New Roman"/>
                <w:bCs/>
                <w:color w:val="000000" w:themeColor="text1"/>
                <w:sz w:val="24"/>
                <w:szCs w:val="24"/>
              </w:rPr>
              <w:t>Mesto Novog Pazara danas</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B238EC"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1.156.000,00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BE3D18"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500.000,00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FA26B9" w:rsidP="00D901C7">
            <w:pPr>
              <w:spacing w:line="240" w:lineRule="auto"/>
              <w:jc w:val="center"/>
              <w:rPr>
                <w:rFonts w:ascii="Times New Roman" w:hAnsi="Times New Roman"/>
                <w:bCs/>
                <w:color w:val="000000" w:themeColor="text1"/>
                <w:sz w:val="24"/>
                <w:szCs w:val="24"/>
                <w:highlight w:val="red"/>
              </w:rPr>
            </w:pPr>
            <w:r w:rsidRPr="00D16152">
              <w:rPr>
                <w:rFonts w:ascii="Times New Roman" w:hAnsi="Times New Roman"/>
                <w:bCs/>
                <w:color w:val="000000" w:themeColor="text1"/>
                <w:sz w:val="24"/>
                <w:szCs w:val="24"/>
              </w:rPr>
              <w:t>Očuvanje životne sredine, turistički i ekonomski razvoj</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6572C6"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Građani i građanke Novog Pazara </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6572C6" w:rsidRDefault="006572C6" w:rsidP="006572C6">
            <w:pPr>
              <w:spacing w:line="240" w:lineRule="auto"/>
              <w:jc w:val="both"/>
              <w:rPr>
                <w:rFonts w:ascii="Times New Roman" w:hAnsi="Times New Roman"/>
                <w:bCs/>
                <w:color w:val="000000" w:themeColor="text1"/>
                <w:sz w:val="24"/>
                <w:szCs w:val="24"/>
                <w:highlight w:val="red"/>
              </w:rPr>
            </w:pPr>
            <w:r w:rsidRPr="006572C6">
              <w:rPr>
                <w:rFonts w:ascii="Times New Roman" w:hAnsi="Times New Roman"/>
                <w:bCs/>
                <w:color w:val="000000" w:themeColor="text1"/>
                <w:sz w:val="24"/>
                <w:szCs w:val="24"/>
              </w:rPr>
              <w:t xml:space="preserve">Podnosilac projekta objavio je serijal od deset tekstova koje tretiraju teme iz oblasi stanja životne sredine, kao i turističkih potencijala i privrednih resursa koji doprinose ekonomskom razvoju grada Novog Pazara.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B238EC"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Dnevni list „Danas“</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B77890" w:rsidRPr="00B77890">
              <w:rPr>
                <w:rFonts w:ascii="Times New Roman" w:hAnsi="Times New Roman"/>
                <w:color w:val="000000" w:themeColor="text1"/>
                <w:sz w:val="24"/>
                <w:szCs w:val="24"/>
              </w:rPr>
              <w:t>Katarina Radović PR Agencija za proizvodnju kinematografskih dela i televizijskog programa K MEDIA STAR Novi Pazar.</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B77890" w:rsidRPr="00B77890">
              <w:rPr>
                <w:rFonts w:ascii="Times New Roman" w:hAnsi="Times New Roman"/>
                <w:bCs/>
                <w:color w:val="000000" w:themeColor="text1"/>
                <w:sz w:val="24"/>
                <w:szCs w:val="24"/>
              </w:rPr>
              <w:t>Zdrava životna sredina – zdravi mi</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B77890" w:rsidP="00D901C7">
            <w:pPr>
              <w:jc w:val="center"/>
              <w:rPr>
                <w:rFonts w:ascii="Times New Roman" w:hAnsi="Times New Roman"/>
                <w:color w:val="000000" w:themeColor="text1"/>
                <w:sz w:val="24"/>
                <w:szCs w:val="24"/>
              </w:rPr>
            </w:pPr>
            <w:r w:rsidRPr="002B6621">
              <w:rPr>
                <w:rFonts w:ascii="Times New Roman" w:hAnsi="Times New Roman"/>
                <w:color w:val="000000" w:themeColor="text1"/>
                <w:sz w:val="24"/>
                <w:szCs w:val="24"/>
              </w:rPr>
              <w:t>375.000,00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B77890"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300.000,00 dinara </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B77890" w:rsidP="00D901C7">
            <w:pPr>
              <w:spacing w:line="240" w:lineRule="auto"/>
              <w:jc w:val="center"/>
              <w:rPr>
                <w:rFonts w:ascii="Times New Roman" w:hAnsi="Times New Roman"/>
                <w:bCs/>
                <w:color w:val="000000" w:themeColor="text1"/>
                <w:sz w:val="24"/>
                <w:szCs w:val="24"/>
                <w:highlight w:val="red"/>
              </w:rPr>
            </w:pPr>
            <w:r w:rsidRPr="00B77890">
              <w:rPr>
                <w:rFonts w:ascii="Times New Roman" w:hAnsi="Times New Roman"/>
                <w:bCs/>
                <w:color w:val="000000" w:themeColor="text1"/>
                <w:sz w:val="24"/>
                <w:szCs w:val="24"/>
              </w:rPr>
              <w:t xml:space="preserve">Zaštita životne sredine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951182"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Opšta javnost</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951182" w:rsidP="00D901C7">
            <w:pPr>
              <w:spacing w:line="240" w:lineRule="auto"/>
              <w:jc w:val="both"/>
              <w:rPr>
                <w:rFonts w:ascii="Times New Roman" w:hAnsi="Times New Roman"/>
                <w:bCs/>
                <w:color w:val="000000" w:themeColor="text1"/>
                <w:sz w:val="24"/>
                <w:szCs w:val="24"/>
                <w:highlight w:val="red"/>
              </w:rPr>
            </w:pPr>
            <w:r w:rsidRPr="00951182">
              <w:rPr>
                <w:rFonts w:ascii="Times New Roman" w:hAnsi="Times New Roman"/>
                <w:bCs/>
                <w:color w:val="000000" w:themeColor="text1"/>
                <w:sz w:val="24"/>
                <w:szCs w:val="24"/>
              </w:rPr>
              <w:t xml:space="preserve">Kroz serijal su obrađene četiri tematske celine: </w:t>
            </w:r>
            <w:r>
              <w:rPr>
                <w:rFonts w:ascii="Times New Roman" w:hAnsi="Times New Roman"/>
                <w:bCs/>
                <w:color w:val="000000" w:themeColor="text1"/>
                <w:sz w:val="24"/>
                <w:szCs w:val="24"/>
              </w:rPr>
              <w:t xml:space="preserve">održivi razvoj, problem energetske efikasnosti, upravljanje otpadom i razvoj </w:t>
            </w:r>
            <w:r>
              <w:rPr>
                <w:rFonts w:ascii="Times New Roman" w:hAnsi="Times New Roman"/>
                <w:bCs/>
                <w:color w:val="000000" w:themeColor="text1"/>
                <w:sz w:val="24"/>
                <w:szCs w:val="24"/>
              </w:rPr>
              <w:lastRenderedPageBreak/>
              <w:t>ekološke svesti. Sadržaj je uobličen kroz 4 informativne emisije, kratke dinamične forme</w:t>
            </w:r>
            <w:r w:rsidR="003737D4">
              <w:rPr>
                <w:rFonts w:ascii="Times New Roman" w:hAnsi="Times New Roman"/>
                <w:bCs/>
                <w:color w:val="000000" w:themeColor="text1"/>
                <w:sz w:val="24"/>
                <w:szCs w:val="24"/>
              </w:rPr>
              <w:t>, sa ciljem</w:t>
            </w:r>
            <w:r>
              <w:rPr>
                <w:rFonts w:ascii="Times New Roman" w:hAnsi="Times New Roman"/>
                <w:bCs/>
                <w:color w:val="000000" w:themeColor="text1"/>
                <w:sz w:val="24"/>
                <w:szCs w:val="24"/>
              </w:rPr>
              <w:t xml:space="preserve"> </w:t>
            </w:r>
            <w:r w:rsidR="003737D4">
              <w:rPr>
                <w:rFonts w:ascii="Times New Roman" w:hAnsi="Times New Roman"/>
                <w:bCs/>
                <w:color w:val="000000" w:themeColor="text1"/>
                <w:sz w:val="24"/>
                <w:szCs w:val="24"/>
              </w:rPr>
              <w:t xml:space="preserve">da se </w:t>
            </w:r>
            <w:r>
              <w:rPr>
                <w:rFonts w:ascii="Times New Roman" w:hAnsi="Times New Roman"/>
                <w:bCs/>
                <w:color w:val="000000" w:themeColor="text1"/>
                <w:sz w:val="24"/>
                <w:szCs w:val="24"/>
              </w:rPr>
              <w:t>podi</w:t>
            </w:r>
            <w:r w:rsidR="003737D4">
              <w:rPr>
                <w:rFonts w:ascii="Times New Roman" w:hAnsi="Times New Roman"/>
                <w:bCs/>
                <w:color w:val="000000" w:themeColor="text1"/>
                <w:sz w:val="24"/>
                <w:szCs w:val="24"/>
              </w:rPr>
              <w:t>gne</w:t>
            </w:r>
            <w:r>
              <w:rPr>
                <w:rFonts w:ascii="Times New Roman" w:hAnsi="Times New Roman"/>
                <w:bCs/>
                <w:color w:val="000000" w:themeColor="text1"/>
                <w:sz w:val="24"/>
                <w:szCs w:val="24"/>
              </w:rPr>
              <w:t xml:space="preserve"> svesti građana o ekološkim pitanjima i problemima</w:t>
            </w:r>
            <w:r w:rsidR="003737D4">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lastRenderedPageBreak/>
              <w:t>Naziv medija preko kojeg je projekat realizovan</w:t>
            </w:r>
          </w:p>
        </w:tc>
        <w:tc>
          <w:tcPr>
            <w:tcW w:w="3385" w:type="pct"/>
            <w:shd w:val="clear" w:color="auto" w:fill="FFFFFF" w:themeFill="background1"/>
          </w:tcPr>
          <w:p w:rsidR="00356A2B" w:rsidRPr="00E33F4A" w:rsidRDefault="003737D4"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Emisije je emitovao Radio Novi Pazar</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207DC3" w:rsidRPr="00207DC3">
              <w:rPr>
                <w:rFonts w:ascii="Times New Roman" w:hAnsi="Times New Roman"/>
                <w:color w:val="000000" w:themeColor="text1"/>
                <w:sz w:val="24"/>
                <w:szCs w:val="24"/>
              </w:rPr>
              <w:t>Eldin Ćorović PR Agencija za video produkciju i veb dizajn EMEDIA GROUP</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207DC3" w:rsidRPr="00207DC3">
              <w:rPr>
                <w:rFonts w:ascii="Times New Roman" w:hAnsi="Times New Roman"/>
                <w:bCs/>
                <w:color w:val="000000" w:themeColor="text1"/>
                <w:sz w:val="24"/>
                <w:szCs w:val="24"/>
              </w:rPr>
              <w:t xml:space="preserve">Integrisani </w:t>
            </w:r>
            <w:r w:rsidR="00E70B79">
              <w:rPr>
                <w:rFonts w:ascii="Times New Roman" w:hAnsi="Times New Roman"/>
                <w:bCs/>
                <w:color w:val="000000" w:themeColor="text1"/>
                <w:sz w:val="24"/>
                <w:szCs w:val="24"/>
              </w:rPr>
              <w:t>odgovor zajednice – stop vršnjač</w:t>
            </w:r>
            <w:r w:rsidR="00207DC3" w:rsidRPr="00207DC3">
              <w:rPr>
                <w:rFonts w:ascii="Times New Roman" w:hAnsi="Times New Roman"/>
                <w:bCs/>
                <w:color w:val="000000" w:themeColor="text1"/>
                <w:sz w:val="24"/>
                <w:szCs w:val="24"/>
              </w:rPr>
              <w:t>kom nasilju</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B238EC"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2.560.000,00 </w:t>
            </w:r>
            <w:r w:rsidR="00E74584">
              <w:rPr>
                <w:rFonts w:ascii="Times New Roman" w:hAnsi="Times New Roman"/>
                <w:color w:val="000000" w:themeColor="text1"/>
                <w:sz w:val="24"/>
                <w:szCs w:val="24"/>
              </w:rPr>
              <w:t>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207DC3"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1.000.000,00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207DC3" w:rsidP="00D901C7">
            <w:pPr>
              <w:spacing w:line="240" w:lineRule="auto"/>
              <w:jc w:val="center"/>
              <w:rPr>
                <w:rFonts w:ascii="Times New Roman" w:hAnsi="Times New Roman"/>
                <w:bCs/>
                <w:color w:val="000000" w:themeColor="text1"/>
                <w:sz w:val="24"/>
                <w:szCs w:val="24"/>
                <w:highlight w:val="red"/>
              </w:rPr>
            </w:pPr>
            <w:r w:rsidRPr="00207DC3">
              <w:rPr>
                <w:rFonts w:ascii="Times New Roman" w:hAnsi="Times New Roman"/>
                <w:bCs/>
                <w:color w:val="000000" w:themeColor="text1"/>
                <w:sz w:val="24"/>
                <w:szCs w:val="24"/>
              </w:rPr>
              <w:t>Vršnjačko nasilje</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2E1097"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Deca starijeg školskog uzrasta, roditelji, prosvetni radnici</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207DC3" w:rsidRPr="00207DC3" w:rsidRDefault="00207DC3" w:rsidP="002B6621">
            <w:pPr>
              <w:spacing w:line="240" w:lineRule="auto"/>
              <w:jc w:val="both"/>
              <w:rPr>
                <w:rFonts w:ascii="Times New Roman" w:hAnsi="Times New Roman"/>
                <w:bCs/>
                <w:sz w:val="24"/>
                <w:szCs w:val="24"/>
                <w:highlight w:val="red"/>
              </w:rPr>
            </w:pPr>
            <w:r w:rsidRPr="00207DC3">
              <w:rPr>
                <w:rFonts w:ascii="Times New Roman" w:hAnsi="Times New Roman"/>
                <w:bCs/>
                <w:sz w:val="24"/>
                <w:szCs w:val="24"/>
              </w:rPr>
              <w:t>Projekat se bavi problemom vršnjačkog nasilja.</w:t>
            </w:r>
            <w:r>
              <w:rPr>
                <w:rFonts w:ascii="Times New Roman" w:hAnsi="Times New Roman"/>
                <w:bCs/>
                <w:sz w:val="24"/>
                <w:szCs w:val="24"/>
              </w:rPr>
              <w:t xml:space="preserve"> </w:t>
            </w:r>
            <w:r w:rsidR="002B6621">
              <w:rPr>
                <w:rFonts w:ascii="Times New Roman" w:hAnsi="Times New Roman"/>
                <w:bCs/>
                <w:sz w:val="24"/>
                <w:szCs w:val="24"/>
              </w:rPr>
              <w:t xml:space="preserve">Podnosilac projekta je tokom realizacije projekta objavio petanest istraživačkih tekstova koji su opremljeni video sadržajem i fotografijama.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207DC3" w:rsidP="00D901C7">
            <w:pPr>
              <w:spacing w:line="240" w:lineRule="auto"/>
              <w:jc w:val="both"/>
              <w:rPr>
                <w:rFonts w:ascii="Times New Roman" w:hAnsi="Times New Roman"/>
                <w:bCs/>
                <w:color w:val="000000" w:themeColor="text1"/>
                <w:sz w:val="24"/>
                <w:szCs w:val="24"/>
              </w:rPr>
            </w:pPr>
            <w:r w:rsidRPr="00581FC2">
              <w:rPr>
                <w:rFonts w:ascii="Times New Roman" w:hAnsi="Times New Roman"/>
                <w:bCs/>
                <w:color w:val="000000" w:themeColor="text1"/>
                <w:sz w:val="24"/>
                <w:szCs w:val="24"/>
              </w:rPr>
              <w:t>Sadržaj je emitovan na portalu www.indeksonline.rs</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p w:rsidR="00A2775F" w:rsidRDefault="00A2775F" w:rsidP="00E33F4A">
      <w:pPr>
        <w:rPr>
          <w:rFonts w:ascii="Times New Roman" w:hAnsi="Times New Roman"/>
          <w:sz w:val="24"/>
          <w:szCs w:val="24"/>
        </w:rPr>
      </w:pPr>
    </w:p>
    <w:p w:rsidR="00A2775F" w:rsidRDefault="00A2775F" w:rsidP="00E33F4A">
      <w:pPr>
        <w:rPr>
          <w:rFonts w:ascii="Times New Roman" w:hAnsi="Times New Roman"/>
          <w:sz w:val="24"/>
          <w:szCs w:val="24"/>
        </w:rPr>
      </w:pPr>
    </w:p>
    <w:p w:rsidR="00A2775F" w:rsidRDefault="00A2775F"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E716BB" w:rsidRPr="00E716BB">
              <w:rPr>
                <w:rFonts w:ascii="Times New Roman" w:hAnsi="Times New Roman"/>
                <w:color w:val="000000" w:themeColor="text1"/>
                <w:sz w:val="24"/>
                <w:szCs w:val="24"/>
              </w:rPr>
              <w:t>A1 – NET</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E716BB" w:rsidRPr="00E716BB">
              <w:rPr>
                <w:rFonts w:ascii="Times New Roman" w:hAnsi="Times New Roman"/>
                <w:bCs/>
                <w:color w:val="000000" w:themeColor="text1"/>
                <w:sz w:val="24"/>
                <w:szCs w:val="24"/>
              </w:rPr>
              <w:t>Aktivna medijska kampanja – podrška obeležavanju 16 dana aktivizma protiv nasilja nad ženama u Novom Pazaru</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8B41E7"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187.800,00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8B41E7"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150.000,00 dinara </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8B41E7" w:rsidP="00D901C7">
            <w:pPr>
              <w:spacing w:line="240" w:lineRule="auto"/>
              <w:jc w:val="center"/>
              <w:rPr>
                <w:rFonts w:ascii="Times New Roman" w:hAnsi="Times New Roman"/>
                <w:bCs/>
                <w:color w:val="000000" w:themeColor="text1"/>
                <w:sz w:val="24"/>
                <w:szCs w:val="24"/>
                <w:highlight w:val="red"/>
              </w:rPr>
            </w:pPr>
            <w:r w:rsidRPr="008B41E7">
              <w:rPr>
                <w:rFonts w:ascii="Times New Roman" w:hAnsi="Times New Roman"/>
                <w:bCs/>
                <w:color w:val="000000" w:themeColor="text1"/>
                <w:sz w:val="24"/>
                <w:szCs w:val="24"/>
              </w:rPr>
              <w:t>Prevencija nasilja nad ženama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8B41E7"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Lokalno stanovnoštvo</w:t>
            </w:r>
            <w:r w:rsidR="00A22B9D">
              <w:rPr>
                <w:rFonts w:ascii="Times New Roman" w:hAnsi="Times New Roman"/>
                <w:bCs/>
                <w:color w:val="000000" w:themeColor="text1"/>
                <w:sz w:val="24"/>
                <w:szCs w:val="24"/>
              </w:rPr>
              <w:t>, predstavnici nadležnih institucija i organizacija civilnog društva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A22B9D" w:rsidRDefault="008B41E7" w:rsidP="00D901C7">
            <w:pPr>
              <w:spacing w:line="240" w:lineRule="auto"/>
              <w:jc w:val="both"/>
              <w:rPr>
                <w:rFonts w:ascii="Times New Roman" w:hAnsi="Times New Roman"/>
                <w:bCs/>
                <w:color w:val="000000" w:themeColor="text1"/>
                <w:sz w:val="24"/>
                <w:szCs w:val="24"/>
              </w:rPr>
            </w:pPr>
            <w:r w:rsidRPr="008B41E7">
              <w:rPr>
                <w:rFonts w:ascii="Times New Roman" w:hAnsi="Times New Roman"/>
                <w:bCs/>
                <w:color w:val="000000" w:themeColor="text1"/>
                <w:sz w:val="24"/>
                <w:szCs w:val="24"/>
              </w:rPr>
              <w:t xml:space="preserve">Kao doprinos globalnoj kampanji </w:t>
            </w:r>
            <w:r>
              <w:rPr>
                <w:rFonts w:ascii="Times New Roman" w:hAnsi="Times New Roman"/>
                <w:bCs/>
                <w:color w:val="000000" w:themeColor="text1"/>
                <w:sz w:val="24"/>
                <w:szCs w:val="24"/>
              </w:rPr>
              <w:t>„</w:t>
            </w:r>
            <w:r w:rsidRPr="008B41E7">
              <w:rPr>
                <w:rFonts w:ascii="Times New Roman" w:hAnsi="Times New Roman"/>
                <w:bCs/>
                <w:color w:val="000000" w:themeColor="text1"/>
                <w:sz w:val="24"/>
                <w:szCs w:val="24"/>
              </w:rPr>
              <w:t xml:space="preserve">16 dana aktivizma protiv </w:t>
            </w:r>
            <w:r w:rsidRPr="008B41E7">
              <w:rPr>
                <w:rFonts w:ascii="Times New Roman" w:hAnsi="Times New Roman"/>
                <w:bCs/>
                <w:color w:val="000000" w:themeColor="text1"/>
                <w:sz w:val="24"/>
                <w:szCs w:val="24"/>
              </w:rPr>
              <w:lastRenderedPageBreak/>
              <w:t>nasilja nad ženama</w:t>
            </w:r>
            <w:r>
              <w:rPr>
                <w:rFonts w:ascii="Times New Roman" w:hAnsi="Times New Roman"/>
                <w:bCs/>
                <w:color w:val="000000" w:themeColor="text1"/>
                <w:sz w:val="24"/>
                <w:szCs w:val="24"/>
              </w:rPr>
              <w:t>” realizovane su tri emisije</w:t>
            </w:r>
            <w:r w:rsidR="00A22B9D">
              <w:rPr>
                <w:rFonts w:ascii="Times New Roman" w:hAnsi="Times New Roman"/>
                <w:bCs/>
                <w:color w:val="000000" w:themeColor="text1"/>
                <w:sz w:val="24"/>
                <w:szCs w:val="24"/>
              </w:rPr>
              <w:t xml:space="preserve"> u okviru kojih su obrađene tri tematske celine:</w:t>
            </w:r>
          </w:p>
          <w:p w:rsidR="00A22B9D" w:rsidRDefault="00A22B9D"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-nasilje nad ženama na teritoriji Novog Pazara</w:t>
            </w:r>
          </w:p>
          <w:p w:rsidR="00356A2B" w:rsidRDefault="00A22B9D" w:rsidP="00A22B9D">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-integrisani odgovor zajednice u borbi protiv nasilja nad ženama -žene pričaju-priče žena koje su preživele partnersko i nasilje u porodici.</w:t>
            </w:r>
          </w:p>
          <w:p w:rsidR="00A22B9D" w:rsidRPr="00A22B9D" w:rsidRDefault="00A22B9D" w:rsidP="00A22B9D">
            <w:pPr>
              <w:spacing w:line="240" w:lineRule="auto"/>
              <w:jc w:val="both"/>
              <w:rPr>
                <w:rFonts w:ascii="Times New Roman" w:hAnsi="Times New Roman"/>
                <w:bCs/>
                <w:color w:val="000000" w:themeColor="text1"/>
                <w:sz w:val="24"/>
                <w:szCs w:val="24"/>
                <w:highlight w:val="red"/>
              </w:rPr>
            </w:pPr>
            <w:r>
              <w:rPr>
                <w:rFonts w:ascii="Times New Roman" w:hAnsi="Times New Roman"/>
                <w:bCs/>
                <w:color w:val="000000" w:themeColor="text1"/>
                <w:sz w:val="24"/>
                <w:szCs w:val="24"/>
              </w:rPr>
              <w:t>Emisije su trajale do 20 m</w:t>
            </w:r>
            <w:r w:rsidR="00D901C7">
              <w:rPr>
                <w:rFonts w:ascii="Times New Roman" w:hAnsi="Times New Roman"/>
                <w:bCs/>
                <w:color w:val="000000" w:themeColor="text1"/>
                <w:sz w:val="24"/>
                <w:szCs w:val="24"/>
              </w:rPr>
              <w:t>inuta, a u reali</w:t>
            </w:r>
            <w:r w:rsidR="00D57C08">
              <w:rPr>
                <w:rFonts w:ascii="Times New Roman" w:hAnsi="Times New Roman"/>
                <w:bCs/>
                <w:color w:val="000000" w:themeColor="text1"/>
                <w:sz w:val="24"/>
                <w:szCs w:val="24"/>
              </w:rPr>
              <w:t>zaciju su uključene sagovornice iz</w:t>
            </w:r>
            <w:r w:rsidR="00D901C7">
              <w:rPr>
                <w:rFonts w:ascii="Times New Roman" w:hAnsi="Times New Roman"/>
                <w:bCs/>
                <w:color w:val="000000" w:themeColor="text1"/>
                <w:sz w:val="24"/>
                <w:szCs w:val="24"/>
              </w:rPr>
              <w:t xml:space="preserve"> nadležnih institucija </w:t>
            </w:r>
            <w:r w:rsidR="00D57C08">
              <w:rPr>
                <w:rFonts w:ascii="Times New Roman" w:hAnsi="Times New Roman"/>
                <w:bCs/>
                <w:color w:val="000000" w:themeColor="text1"/>
                <w:sz w:val="24"/>
                <w:szCs w:val="24"/>
              </w:rPr>
              <w:t xml:space="preserve">i </w:t>
            </w:r>
            <w:r w:rsidR="00D901C7">
              <w:rPr>
                <w:rFonts w:ascii="Times New Roman" w:hAnsi="Times New Roman"/>
                <w:bCs/>
                <w:color w:val="000000" w:themeColor="text1"/>
                <w:sz w:val="24"/>
                <w:szCs w:val="24"/>
              </w:rPr>
              <w:t>civilnog sektora.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lastRenderedPageBreak/>
              <w:t>Naziv medija preko kojeg je projekat realizovan</w:t>
            </w:r>
          </w:p>
        </w:tc>
        <w:tc>
          <w:tcPr>
            <w:tcW w:w="3385" w:type="pct"/>
            <w:shd w:val="clear" w:color="auto" w:fill="FFFFFF" w:themeFill="background1"/>
          </w:tcPr>
          <w:p w:rsidR="00356A2B" w:rsidRPr="00E33F4A" w:rsidRDefault="00E716BB" w:rsidP="00D901C7">
            <w:pPr>
              <w:spacing w:line="240" w:lineRule="auto"/>
              <w:jc w:val="both"/>
              <w:rPr>
                <w:rFonts w:ascii="Times New Roman" w:hAnsi="Times New Roman"/>
                <w:bCs/>
                <w:color w:val="000000" w:themeColor="text1"/>
                <w:sz w:val="24"/>
                <w:szCs w:val="24"/>
              </w:rPr>
            </w:pPr>
            <w:r w:rsidRPr="00E716BB">
              <w:rPr>
                <w:rFonts w:ascii="Times New Roman" w:hAnsi="Times New Roman"/>
                <w:bCs/>
                <w:color w:val="000000" w:themeColor="text1"/>
                <w:sz w:val="24"/>
                <w:szCs w:val="24"/>
              </w:rPr>
              <w:t>Sadržaj je objavljen na portal www.a1tv.net</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0965A0" w:rsidRDefault="000965A0"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0965A0" w:rsidRPr="000965A0">
              <w:rPr>
                <w:rFonts w:ascii="Times New Roman" w:hAnsi="Times New Roman"/>
                <w:bCs/>
                <w:color w:val="000000" w:themeColor="text1"/>
                <w:sz w:val="24"/>
                <w:szCs w:val="24"/>
              </w:rPr>
              <w:t>Radio televizija Novi Pazar DOO</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0965A0" w:rsidRPr="000965A0">
              <w:rPr>
                <w:rFonts w:ascii="Times New Roman" w:hAnsi="Times New Roman"/>
                <w:color w:val="000000" w:themeColor="text1"/>
                <w:sz w:val="24"/>
                <w:szCs w:val="24"/>
              </w:rPr>
              <w:t>Građani i javni inters na prvom mestu</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A7387B"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81.000.000,00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CC2052" w:rsidRDefault="00CC2052" w:rsidP="00CC2052">
            <w:pPr>
              <w:rPr>
                <w:rFonts w:ascii="Times New Roman" w:hAnsi="Times New Roman"/>
                <w:color w:val="000000" w:themeColor="text1"/>
                <w:sz w:val="24"/>
                <w:szCs w:val="24"/>
              </w:rPr>
            </w:pPr>
            <w:r>
              <w:rPr>
                <w:rFonts w:ascii="Times New Roman" w:hAnsi="Times New Roman"/>
                <w:color w:val="000000" w:themeColor="text1"/>
                <w:sz w:val="24"/>
                <w:szCs w:val="24"/>
              </w:rPr>
              <w:t>45.000.000,00 dinara</w:t>
            </w:r>
          </w:p>
          <w:p w:rsidR="00356A2B" w:rsidRPr="00E33F4A" w:rsidRDefault="00CC2052" w:rsidP="00CC2052">
            <w:pPr>
              <w:rPr>
                <w:rFonts w:ascii="Times New Roman" w:hAnsi="Times New Roman"/>
                <w:color w:val="000000" w:themeColor="text1"/>
                <w:sz w:val="24"/>
                <w:szCs w:val="24"/>
              </w:rPr>
            </w:pPr>
            <w:r w:rsidRPr="00FC19AF">
              <w:rPr>
                <w:rFonts w:ascii="Times New Roman" w:hAnsi="Times New Roman"/>
                <w:color w:val="FF0000"/>
                <w:sz w:val="24"/>
                <w:szCs w:val="24"/>
              </w:rPr>
              <w:t xml:space="preserve">Napomena: </w:t>
            </w:r>
            <w:r w:rsidR="002307A6" w:rsidRPr="00FC19AF">
              <w:rPr>
                <w:rFonts w:ascii="Times New Roman" w:hAnsi="Times New Roman"/>
                <w:color w:val="FF0000"/>
                <w:sz w:val="24"/>
                <w:szCs w:val="24"/>
              </w:rPr>
              <w:t xml:space="preserve"> </w:t>
            </w:r>
            <w:r w:rsidRPr="00FC19AF">
              <w:rPr>
                <w:rFonts w:ascii="Times New Roman" w:hAnsi="Times New Roman"/>
                <w:color w:val="FF0000"/>
                <w:sz w:val="24"/>
                <w:szCs w:val="24"/>
              </w:rPr>
              <w:t>K</w:t>
            </w:r>
            <w:r w:rsidR="002307A6" w:rsidRPr="00FC19AF">
              <w:rPr>
                <w:rFonts w:ascii="Times New Roman" w:hAnsi="Times New Roman"/>
                <w:color w:val="FF0000"/>
                <w:sz w:val="24"/>
                <w:szCs w:val="24"/>
              </w:rPr>
              <w:t xml:space="preserve">orisniku je </w:t>
            </w:r>
            <w:r w:rsidR="00FC19AF" w:rsidRPr="00FC19AF">
              <w:rPr>
                <w:rFonts w:ascii="Times New Roman" w:hAnsi="Times New Roman"/>
                <w:color w:val="FF0000"/>
                <w:sz w:val="24"/>
                <w:szCs w:val="24"/>
              </w:rPr>
              <w:t xml:space="preserve">usled nedostatka sredstava </w:t>
            </w:r>
            <w:r w:rsidR="002307A6" w:rsidRPr="00FC19AF">
              <w:rPr>
                <w:rFonts w:ascii="Times New Roman" w:hAnsi="Times New Roman"/>
                <w:color w:val="FF0000"/>
                <w:sz w:val="24"/>
                <w:szCs w:val="24"/>
              </w:rPr>
              <w:t>isplaćeno 40.499.999,43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A7387B" w:rsidP="00D901C7">
            <w:pPr>
              <w:spacing w:line="240" w:lineRule="auto"/>
              <w:jc w:val="center"/>
              <w:rPr>
                <w:rFonts w:ascii="Times New Roman" w:hAnsi="Times New Roman"/>
                <w:bCs/>
                <w:color w:val="000000" w:themeColor="text1"/>
                <w:sz w:val="24"/>
                <w:szCs w:val="24"/>
                <w:highlight w:val="red"/>
              </w:rPr>
            </w:pPr>
            <w:r w:rsidRPr="00A7387B">
              <w:rPr>
                <w:rFonts w:ascii="Times New Roman" w:hAnsi="Times New Roman"/>
                <w:bCs/>
                <w:color w:val="000000" w:themeColor="text1"/>
                <w:sz w:val="24"/>
                <w:szCs w:val="24"/>
              </w:rPr>
              <w:t>Društvo</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0965A0"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Građani Novog Pazara</w:t>
            </w:r>
            <w:r w:rsidR="00A7387B">
              <w:rPr>
                <w:rFonts w:ascii="Times New Roman" w:hAnsi="Times New Roman"/>
                <w:bCs/>
                <w:color w:val="000000" w:themeColor="text1"/>
                <w:sz w:val="24"/>
                <w:szCs w:val="24"/>
              </w:rPr>
              <w:t>, regiona</w:t>
            </w:r>
            <w:r>
              <w:rPr>
                <w:rFonts w:ascii="Times New Roman" w:hAnsi="Times New Roman"/>
                <w:bCs/>
                <w:color w:val="000000" w:themeColor="text1"/>
                <w:sz w:val="24"/>
                <w:szCs w:val="24"/>
              </w:rPr>
              <w:t xml:space="preserve"> i dijaspore u zapadnoj Evropi</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A0234D" w:rsidP="00A0234D">
            <w:pPr>
              <w:spacing w:line="240" w:lineRule="auto"/>
              <w:jc w:val="both"/>
              <w:rPr>
                <w:rFonts w:ascii="Times New Roman" w:hAnsi="Times New Roman"/>
                <w:bCs/>
                <w:color w:val="000000" w:themeColor="text1"/>
                <w:sz w:val="24"/>
                <w:szCs w:val="24"/>
                <w:highlight w:val="red"/>
              </w:rPr>
            </w:pPr>
            <w:r>
              <w:rPr>
                <w:rFonts w:ascii="Times New Roman" w:hAnsi="Times New Roman"/>
                <w:bCs/>
                <w:color w:val="000000" w:themeColor="text1"/>
                <w:sz w:val="24"/>
                <w:szCs w:val="24"/>
              </w:rPr>
              <w:t xml:space="preserve">Svrha projekta je bila </w:t>
            </w:r>
            <w:r w:rsidR="000965A0" w:rsidRPr="000965A0">
              <w:rPr>
                <w:rFonts w:ascii="Times New Roman" w:hAnsi="Times New Roman"/>
                <w:bCs/>
                <w:color w:val="000000" w:themeColor="text1"/>
                <w:sz w:val="24"/>
                <w:szCs w:val="24"/>
              </w:rPr>
              <w:t xml:space="preserve">informisanje građana </w:t>
            </w:r>
            <w:r>
              <w:rPr>
                <w:rFonts w:ascii="Times New Roman" w:hAnsi="Times New Roman"/>
                <w:bCs/>
                <w:color w:val="000000" w:themeColor="text1"/>
                <w:sz w:val="24"/>
                <w:szCs w:val="24"/>
              </w:rPr>
              <w:t xml:space="preserve">o dešavanjima iz </w:t>
            </w:r>
            <w:r w:rsidR="000965A0" w:rsidRPr="000965A0">
              <w:rPr>
                <w:rFonts w:ascii="Times New Roman" w:hAnsi="Times New Roman"/>
                <w:bCs/>
                <w:color w:val="000000" w:themeColor="text1"/>
                <w:sz w:val="24"/>
                <w:szCs w:val="24"/>
              </w:rPr>
              <w:t>društvenog, verskog, obrazovnog i kulturnog života grada Novog Pazara i dijaspore</w:t>
            </w:r>
            <w:r>
              <w:rPr>
                <w:rFonts w:ascii="Times New Roman" w:hAnsi="Times New Roman"/>
                <w:bCs/>
                <w:color w:val="000000" w:themeColor="text1"/>
                <w:sz w:val="24"/>
                <w:szCs w:val="24"/>
              </w:rPr>
              <w:t>, u okviru pet</w:t>
            </w:r>
            <w:r w:rsidRPr="000965A0">
              <w:rPr>
                <w:rFonts w:ascii="Times New Roman" w:hAnsi="Times New Roman"/>
                <w:bCs/>
                <w:color w:val="000000" w:themeColor="text1"/>
                <w:sz w:val="24"/>
                <w:szCs w:val="24"/>
              </w:rPr>
              <w:t xml:space="preserve"> program</w:t>
            </w:r>
            <w:r>
              <w:rPr>
                <w:rFonts w:ascii="Times New Roman" w:hAnsi="Times New Roman"/>
                <w:bCs/>
                <w:color w:val="000000" w:themeColor="text1"/>
                <w:sz w:val="24"/>
                <w:szCs w:val="24"/>
              </w:rPr>
              <w:t xml:space="preserve">skih segmenata televizije. Tokom  realizacije projekta proizvedeno je 5070 medijskih sadržaja, različitih formata </w:t>
            </w:r>
            <w:r w:rsidR="00A7387B">
              <w:rPr>
                <w:rFonts w:ascii="Times New Roman" w:hAnsi="Times New Roman"/>
                <w:bCs/>
                <w:color w:val="000000" w:themeColor="text1"/>
                <w:sz w:val="24"/>
                <w:szCs w:val="24"/>
              </w:rPr>
              <w:t xml:space="preserve">koji su u premijernom i repriznim terminima emitovani na TV Novi Pazar. Korisnik je o realizovanom sadržaju dostavi detaljan izveštaj, sa pregledom pojedinačnih emisija.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A7387B"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Projekat je realizovan kroz 5 programskih segmenata televizije Novi Pazar. </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63431A" w:rsidRPr="0063431A">
              <w:rPr>
                <w:rFonts w:ascii="Times New Roman" w:hAnsi="Times New Roman"/>
                <w:bCs/>
                <w:color w:val="000000" w:themeColor="text1"/>
                <w:sz w:val="24"/>
                <w:szCs w:val="24"/>
              </w:rPr>
              <w:t>AGENDA 2020</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63431A" w:rsidRPr="0063431A">
              <w:rPr>
                <w:rFonts w:ascii="Times New Roman" w:hAnsi="Times New Roman"/>
                <w:color w:val="000000" w:themeColor="text1"/>
                <w:sz w:val="24"/>
                <w:szCs w:val="24"/>
              </w:rPr>
              <w:t>Mladi Novog Pazara između želje i mogućnosti</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63431A" w:rsidP="00D901C7">
            <w:pPr>
              <w:jc w:val="center"/>
              <w:rPr>
                <w:rFonts w:ascii="Times New Roman" w:hAnsi="Times New Roman"/>
                <w:color w:val="000000" w:themeColor="text1"/>
                <w:sz w:val="24"/>
                <w:szCs w:val="24"/>
              </w:rPr>
            </w:pPr>
            <w:r w:rsidRPr="00CC2052">
              <w:rPr>
                <w:rFonts w:ascii="Times New Roman" w:hAnsi="Times New Roman"/>
                <w:color w:val="000000" w:themeColor="text1"/>
                <w:sz w:val="24"/>
                <w:szCs w:val="24"/>
              </w:rPr>
              <w:t>375.000,00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63431A"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300.000,00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lastRenderedPageBreak/>
              <w:t>Tematska oblast</w:t>
            </w:r>
          </w:p>
        </w:tc>
        <w:tc>
          <w:tcPr>
            <w:tcW w:w="3385" w:type="pct"/>
            <w:shd w:val="clear" w:color="auto" w:fill="FFFFFF" w:themeFill="background1"/>
          </w:tcPr>
          <w:p w:rsidR="00356A2B" w:rsidRPr="00E33F4A" w:rsidRDefault="0063431A" w:rsidP="00D901C7">
            <w:pPr>
              <w:spacing w:line="240" w:lineRule="auto"/>
              <w:jc w:val="center"/>
              <w:rPr>
                <w:rFonts w:ascii="Times New Roman" w:hAnsi="Times New Roman"/>
                <w:bCs/>
                <w:color w:val="000000" w:themeColor="text1"/>
                <w:sz w:val="24"/>
                <w:szCs w:val="24"/>
                <w:highlight w:val="red"/>
              </w:rPr>
            </w:pPr>
            <w:r w:rsidRPr="0063431A">
              <w:rPr>
                <w:rFonts w:ascii="Times New Roman" w:hAnsi="Times New Roman"/>
                <w:bCs/>
                <w:color w:val="000000" w:themeColor="text1"/>
                <w:sz w:val="24"/>
                <w:szCs w:val="24"/>
              </w:rPr>
              <w:t>Mladi</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63431A"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Mladi </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63431A" w:rsidP="00CC2052">
            <w:pPr>
              <w:spacing w:line="240" w:lineRule="auto"/>
              <w:rPr>
                <w:rFonts w:ascii="Times New Roman" w:hAnsi="Times New Roman"/>
                <w:bCs/>
                <w:color w:val="000000" w:themeColor="text1"/>
                <w:sz w:val="24"/>
                <w:szCs w:val="24"/>
                <w:highlight w:val="red"/>
              </w:rPr>
            </w:pPr>
            <w:r>
              <w:rPr>
                <w:rFonts w:ascii="Times New Roman" w:hAnsi="Times New Roman"/>
                <w:bCs/>
                <w:color w:val="000000" w:themeColor="text1"/>
                <w:sz w:val="24"/>
                <w:szCs w:val="24"/>
              </w:rPr>
              <w:t>T</w:t>
            </w:r>
            <w:r w:rsidR="00CC2052">
              <w:rPr>
                <w:rFonts w:ascii="Times New Roman" w:hAnsi="Times New Roman"/>
                <w:bCs/>
                <w:color w:val="000000" w:themeColor="text1"/>
                <w:sz w:val="24"/>
                <w:szCs w:val="24"/>
              </w:rPr>
              <w:t xml:space="preserve">ema projekta je položaj mladih u Novom Pazaru. Podnosilac projekta je objavio pet istraživačkih tekstova o izazovima, problemima sa kojima se suočavaju mladi, kao i dostignućima mladih u lokalnoj zajednici.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63431A" w:rsidP="00D901C7">
            <w:pPr>
              <w:spacing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Sadržaj je objavljen u nedeljniku Novi magazin</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356A2B" w:rsidRDefault="00356A2B" w:rsidP="00E33F4A">
      <w:pPr>
        <w:rPr>
          <w:rFonts w:ascii="Times New Roman" w:hAnsi="Times New Roman"/>
          <w:sz w:val="24"/>
          <w:szCs w:val="24"/>
        </w:rPr>
      </w:pPr>
    </w:p>
    <w:tbl>
      <w:tblPr>
        <w:tblStyle w:val="MediumGrid1-Accent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93"/>
        <w:gridCol w:w="6483"/>
      </w:tblGrid>
      <w:tr w:rsidR="00356A2B" w:rsidRPr="00E33F4A" w:rsidTr="00D901C7">
        <w:trPr>
          <w:cnfStyle w:val="000000100000"/>
        </w:trPr>
        <w:tc>
          <w:tcPr>
            <w:tcW w:w="5000" w:type="pct"/>
            <w:gridSpan w:val="2"/>
            <w:shd w:val="clear" w:color="auto" w:fill="E7E6E6" w:themeFill="background2"/>
            <w:hideMark/>
          </w:tcPr>
          <w:p w:rsidR="00356A2B" w:rsidRPr="000D203F" w:rsidRDefault="00356A2B" w:rsidP="00B355E9">
            <w:pPr>
              <w:pStyle w:val="ListParagraph"/>
              <w:numPr>
                <w:ilvl w:val="0"/>
                <w:numId w:val="2"/>
              </w:numPr>
              <w:tabs>
                <w:tab w:val="left" w:pos="2790"/>
              </w:tabs>
              <w:spacing w:after="0" w:line="240" w:lineRule="auto"/>
              <w:jc w:val="both"/>
              <w:rPr>
                <w:rFonts w:ascii="Times New Roman" w:hAnsi="Times New Roman"/>
                <w:b/>
                <w:bCs/>
                <w:color w:val="000000" w:themeColor="text1"/>
                <w:sz w:val="24"/>
                <w:szCs w:val="24"/>
              </w:rPr>
            </w:pPr>
            <w:r w:rsidRPr="000D203F">
              <w:rPr>
                <w:rFonts w:ascii="Times New Roman" w:hAnsi="Times New Roman"/>
                <w:b/>
                <w:bCs/>
                <w:color w:val="000000" w:themeColor="text1"/>
                <w:sz w:val="24"/>
                <w:szCs w:val="24"/>
              </w:rPr>
              <w:t xml:space="preserve">Korisnik: </w:t>
            </w:r>
            <w:r w:rsidR="00A25015" w:rsidRPr="00A25015">
              <w:rPr>
                <w:rFonts w:ascii="Times New Roman" w:hAnsi="Times New Roman"/>
                <w:bCs/>
                <w:color w:val="000000" w:themeColor="text1"/>
                <w:sz w:val="24"/>
                <w:szCs w:val="24"/>
              </w:rPr>
              <w:t>Adria Media Group d.o.o.</w:t>
            </w:r>
          </w:p>
        </w:tc>
      </w:tr>
      <w:tr w:rsidR="00356A2B" w:rsidRPr="00E33F4A" w:rsidTr="00D901C7">
        <w:tc>
          <w:tcPr>
            <w:tcW w:w="5000" w:type="pct"/>
            <w:gridSpan w:val="2"/>
            <w:shd w:val="clear" w:color="auto" w:fill="E7E6E6" w:themeFill="background2"/>
            <w:hideMark/>
          </w:tcPr>
          <w:p w:rsidR="00356A2B" w:rsidRPr="00E33F4A" w:rsidRDefault="00356A2B" w:rsidP="00D901C7">
            <w:pPr>
              <w:tabs>
                <w:tab w:val="left" w:pos="2790"/>
              </w:tabs>
              <w:spacing w:line="240" w:lineRule="auto"/>
              <w:jc w:val="both"/>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 xml:space="preserve">            Naziv projekta: </w:t>
            </w:r>
            <w:r w:rsidR="00A25015" w:rsidRPr="00A25015">
              <w:rPr>
                <w:rFonts w:ascii="Times New Roman" w:hAnsi="Times New Roman"/>
                <w:color w:val="000000" w:themeColor="text1"/>
                <w:sz w:val="24"/>
                <w:szCs w:val="24"/>
              </w:rPr>
              <w:t>Novi Pazar – Grad sporta i grad mladih</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tabs>
                <w:tab w:val="left" w:pos="2790"/>
              </w:tabs>
              <w:spacing w:line="240" w:lineRule="auto"/>
              <w:rPr>
                <w:rFonts w:ascii="Times New Roman" w:hAnsi="Times New Roman"/>
                <w:b/>
                <w:color w:val="000000" w:themeColor="text1"/>
                <w:sz w:val="24"/>
                <w:szCs w:val="24"/>
                <w:lang w:val="sr-Cyrl-CS"/>
              </w:rPr>
            </w:pPr>
            <w:r w:rsidRPr="00E33F4A">
              <w:rPr>
                <w:rFonts w:ascii="Times New Roman" w:hAnsi="Times New Roman"/>
                <w:b/>
                <w:color w:val="000000" w:themeColor="text1"/>
                <w:sz w:val="24"/>
                <w:szCs w:val="24"/>
              </w:rPr>
              <w:t>Ukupna vrednost projekta</w:t>
            </w:r>
            <w:r w:rsidRPr="00E33F4A">
              <w:rPr>
                <w:rFonts w:ascii="Times New Roman" w:hAnsi="Times New Roman"/>
                <w:b/>
                <w:color w:val="000000" w:themeColor="text1"/>
                <w:sz w:val="24"/>
                <w:szCs w:val="24"/>
                <w:lang w:val="sr-Cyrl-CS"/>
              </w:rPr>
              <w:tab/>
            </w:r>
          </w:p>
        </w:tc>
        <w:tc>
          <w:tcPr>
            <w:tcW w:w="3385" w:type="pct"/>
            <w:shd w:val="clear" w:color="auto" w:fill="FFFFFF" w:themeFill="background1"/>
            <w:hideMark/>
          </w:tcPr>
          <w:p w:rsidR="00356A2B" w:rsidRPr="00E33F4A" w:rsidRDefault="00A25015"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804.000,00 dinara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color w:val="000000" w:themeColor="text1"/>
                <w:sz w:val="24"/>
                <w:szCs w:val="24"/>
              </w:rPr>
            </w:pPr>
            <w:r w:rsidRPr="00E33F4A">
              <w:rPr>
                <w:rFonts w:ascii="Times New Roman" w:hAnsi="Times New Roman"/>
                <w:b/>
                <w:color w:val="000000" w:themeColor="text1"/>
                <w:sz w:val="24"/>
                <w:szCs w:val="24"/>
              </w:rPr>
              <w:t>Iznos ugovorenih sredstava</w:t>
            </w:r>
          </w:p>
        </w:tc>
        <w:tc>
          <w:tcPr>
            <w:tcW w:w="3385" w:type="pct"/>
            <w:shd w:val="clear" w:color="auto" w:fill="FFFFFF" w:themeFill="background1"/>
            <w:hideMark/>
          </w:tcPr>
          <w:p w:rsidR="00356A2B" w:rsidRPr="00E33F4A" w:rsidRDefault="00A25015" w:rsidP="00D901C7">
            <w:pPr>
              <w:jc w:val="center"/>
              <w:rPr>
                <w:rFonts w:ascii="Times New Roman" w:hAnsi="Times New Roman"/>
                <w:color w:val="000000" w:themeColor="text1"/>
                <w:sz w:val="24"/>
                <w:szCs w:val="24"/>
              </w:rPr>
            </w:pPr>
            <w:r>
              <w:rPr>
                <w:rFonts w:ascii="Times New Roman" w:hAnsi="Times New Roman"/>
                <w:color w:val="000000" w:themeColor="text1"/>
                <w:sz w:val="24"/>
                <w:szCs w:val="24"/>
              </w:rPr>
              <w:t>400.000,00 dinara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Tematska oblast</w:t>
            </w:r>
          </w:p>
        </w:tc>
        <w:tc>
          <w:tcPr>
            <w:tcW w:w="3385" w:type="pct"/>
            <w:shd w:val="clear" w:color="auto" w:fill="FFFFFF" w:themeFill="background1"/>
          </w:tcPr>
          <w:p w:rsidR="00356A2B" w:rsidRPr="00E33F4A" w:rsidRDefault="00A25015" w:rsidP="00D901C7">
            <w:pPr>
              <w:spacing w:line="240" w:lineRule="auto"/>
              <w:jc w:val="center"/>
              <w:rPr>
                <w:rFonts w:ascii="Times New Roman" w:hAnsi="Times New Roman"/>
                <w:bCs/>
                <w:color w:val="000000" w:themeColor="text1"/>
                <w:sz w:val="24"/>
                <w:szCs w:val="24"/>
                <w:highlight w:val="red"/>
              </w:rPr>
            </w:pPr>
            <w:r w:rsidRPr="00A25015">
              <w:rPr>
                <w:rFonts w:ascii="Times New Roman" w:hAnsi="Times New Roman"/>
                <w:bCs/>
                <w:color w:val="000000" w:themeColor="text1"/>
                <w:sz w:val="24"/>
                <w:szCs w:val="24"/>
              </w:rPr>
              <w:t>Sport</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color w:val="000000" w:themeColor="text1"/>
                <w:sz w:val="24"/>
                <w:szCs w:val="24"/>
              </w:rPr>
              <w:t>Ciljna grupa</w:t>
            </w:r>
          </w:p>
        </w:tc>
        <w:tc>
          <w:tcPr>
            <w:tcW w:w="3385" w:type="pct"/>
            <w:shd w:val="clear" w:color="auto" w:fill="FFFFFF" w:themeFill="background1"/>
          </w:tcPr>
          <w:p w:rsidR="00356A2B" w:rsidRPr="00E33F4A" w:rsidRDefault="00752E76" w:rsidP="00D901C7">
            <w:pPr>
              <w:spacing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Građani Novog Pazara</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Opis projekta</w:t>
            </w:r>
          </w:p>
        </w:tc>
        <w:tc>
          <w:tcPr>
            <w:tcW w:w="3385" w:type="pct"/>
            <w:shd w:val="clear" w:color="auto" w:fill="FFFFFF" w:themeFill="background1"/>
          </w:tcPr>
          <w:p w:rsidR="00356A2B" w:rsidRPr="00E33F4A" w:rsidRDefault="00A25015" w:rsidP="00D901C7">
            <w:pPr>
              <w:spacing w:line="240" w:lineRule="auto"/>
              <w:jc w:val="both"/>
              <w:rPr>
                <w:rFonts w:ascii="Times New Roman" w:hAnsi="Times New Roman"/>
                <w:bCs/>
                <w:color w:val="000000" w:themeColor="text1"/>
                <w:sz w:val="24"/>
                <w:szCs w:val="24"/>
                <w:highlight w:val="red"/>
              </w:rPr>
            </w:pPr>
            <w:r w:rsidRPr="00A25015">
              <w:rPr>
                <w:rFonts w:ascii="Times New Roman" w:hAnsi="Times New Roman"/>
                <w:bCs/>
                <w:color w:val="000000" w:themeColor="text1"/>
                <w:sz w:val="24"/>
                <w:szCs w:val="24"/>
              </w:rPr>
              <w:t>Projekat je posvećen sportsk</w:t>
            </w:r>
            <w:r w:rsidR="00274045">
              <w:rPr>
                <w:rFonts w:ascii="Times New Roman" w:hAnsi="Times New Roman"/>
                <w:bCs/>
                <w:color w:val="000000" w:themeColor="text1"/>
                <w:sz w:val="24"/>
                <w:szCs w:val="24"/>
              </w:rPr>
              <w:t xml:space="preserve">im događajima, </w:t>
            </w:r>
            <w:r w:rsidR="00752E76">
              <w:rPr>
                <w:rFonts w:ascii="Times New Roman" w:hAnsi="Times New Roman"/>
                <w:bCs/>
                <w:color w:val="000000" w:themeColor="text1"/>
                <w:sz w:val="24"/>
                <w:szCs w:val="24"/>
              </w:rPr>
              <w:t xml:space="preserve">manifestacijama, </w:t>
            </w:r>
            <w:r w:rsidRPr="00A25015">
              <w:rPr>
                <w:rFonts w:ascii="Times New Roman" w:hAnsi="Times New Roman"/>
                <w:bCs/>
                <w:color w:val="000000" w:themeColor="text1"/>
                <w:sz w:val="24"/>
                <w:szCs w:val="24"/>
              </w:rPr>
              <w:t xml:space="preserve"> uspešnim </w:t>
            </w:r>
            <w:r w:rsidR="00752E76">
              <w:rPr>
                <w:rFonts w:ascii="Times New Roman" w:hAnsi="Times New Roman"/>
                <w:bCs/>
                <w:color w:val="000000" w:themeColor="text1"/>
                <w:sz w:val="24"/>
                <w:szCs w:val="24"/>
              </w:rPr>
              <w:t>sportistima iz Novog Pazara</w:t>
            </w:r>
            <w:r w:rsidRPr="00A25015">
              <w:rPr>
                <w:rFonts w:ascii="Times New Roman" w:hAnsi="Times New Roman"/>
                <w:bCs/>
                <w:color w:val="000000" w:themeColor="text1"/>
                <w:sz w:val="24"/>
                <w:szCs w:val="24"/>
              </w:rPr>
              <w:t xml:space="preserve"> i politikama  i institucijam</w:t>
            </w:r>
            <w:r w:rsidR="002323BD">
              <w:rPr>
                <w:rFonts w:ascii="Times New Roman" w:hAnsi="Times New Roman"/>
                <w:bCs/>
                <w:color w:val="000000" w:themeColor="text1"/>
                <w:sz w:val="24"/>
                <w:szCs w:val="24"/>
              </w:rPr>
              <w:t>a koje doprinose razvoju sporta. Cilj</w:t>
            </w:r>
            <w:r w:rsidR="00274045">
              <w:rPr>
                <w:rFonts w:ascii="Times New Roman" w:hAnsi="Times New Roman"/>
                <w:bCs/>
                <w:color w:val="000000" w:themeColor="text1"/>
                <w:sz w:val="24"/>
                <w:szCs w:val="24"/>
              </w:rPr>
              <w:t xml:space="preserve"> </w:t>
            </w:r>
            <w:r w:rsidR="002323BD">
              <w:rPr>
                <w:rFonts w:ascii="Times New Roman" w:hAnsi="Times New Roman"/>
                <w:bCs/>
                <w:color w:val="000000" w:themeColor="text1"/>
                <w:sz w:val="24"/>
                <w:szCs w:val="24"/>
              </w:rPr>
              <w:t xml:space="preserve">je bio promocija bavljenja sportom i fizičke aktivnosti mladih. </w:t>
            </w:r>
            <w:r w:rsidR="00752E76">
              <w:rPr>
                <w:rFonts w:ascii="Times New Roman" w:hAnsi="Times New Roman"/>
                <w:bCs/>
                <w:color w:val="000000" w:themeColor="text1"/>
                <w:sz w:val="24"/>
                <w:szCs w:val="24"/>
              </w:rPr>
              <w:t xml:space="preserve"> Tema je realizovana kroz šest medijskih objava na dve platforme. </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Naziv medija preko kojeg je projekat realizovan</w:t>
            </w:r>
          </w:p>
        </w:tc>
        <w:tc>
          <w:tcPr>
            <w:tcW w:w="3385" w:type="pct"/>
            <w:shd w:val="clear" w:color="auto" w:fill="FFFFFF" w:themeFill="background1"/>
          </w:tcPr>
          <w:p w:rsidR="00356A2B" w:rsidRPr="00E33F4A" w:rsidRDefault="00752E76" w:rsidP="00D901C7">
            <w:pPr>
              <w:spacing w:line="240" w:lineRule="auto"/>
              <w:jc w:val="both"/>
              <w:rPr>
                <w:rFonts w:ascii="Times New Roman" w:hAnsi="Times New Roman"/>
                <w:bCs/>
                <w:color w:val="000000" w:themeColor="text1"/>
                <w:sz w:val="24"/>
                <w:szCs w:val="24"/>
              </w:rPr>
            </w:pPr>
            <w:r w:rsidRPr="00752E76">
              <w:rPr>
                <w:rFonts w:ascii="Times New Roman" w:hAnsi="Times New Roman"/>
                <w:bCs/>
                <w:color w:val="000000" w:themeColor="text1"/>
                <w:sz w:val="24"/>
                <w:szCs w:val="24"/>
              </w:rPr>
              <w:t>Sadržaj je objavljen u dnevnim novinama „Kurir“ i na portalu www.kurir.rs</w:t>
            </w:r>
          </w:p>
        </w:tc>
      </w:tr>
      <w:tr w:rsidR="00356A2B" w:rsidRPr="00E33F4A" w:rsidTr="00D901C7">
        <w:trPr>
          <w:cnfStyle w:val="000000100000"/>
        </w:trPr>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Naznaka da je realizaciju projekta sufinansirao Grad Novi Pazar</w:t>
            </w:r>
          </w:p>
        </w:tc>
        <w:tc>
          <w:tcPr>
            <w:tcW w:w="3385" w:type="pct"/>
            <w:shd w:val="clear" w:color="auto" w:fill="FFFFFF" w:themeFill="background1"/>
            <w:hideMark/>
          </w:tcPr>
          <w:p w:rsidR="00356A2B" w:rsidRPr="00E33F4A" w:rsidRDefault="00356A2B" w:rsidP="00D901C7">
            <w:pPr>
              <w:spacing w:line="240" w:lineRule="auto"/>
              <w:ind w:left="720"/>
              <w:contextualSpacing/>
              <w:jc w:val="right"/>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 Da</w:t>
            </w:r>
          </w:p>
        </w:tc>
      </w:tr>
      <w:tr w:rsidR="00356A2B" w:rsidRPr="00E33F4A" w:rsidTr="00D901C7">
        <w:tc>
          <w:tcPr>
            <w:tcW w:w="1615" w:type="pct"/>
            <w:shd w:val="clear" w:color="auto" w:fill="FFFFFF" w:themeFill="background1"/>
            <w:hideMark/>
          </w:tcPr>
          <w:p w:rsidR="00356A2B" w:rsidRPr="00E33F4A" w:rsidRDefault="00356A2B" w:rsidP="00D901C7">
            <w:pPr>
              <w:spacing w:line="240" w:lineRule="auto"/>
              <w:rPr>
                <w:rFonts w:ascii="Times New Roman" w:hAnsi="Times New Roman"/>
                <w:b/>
                <w:bCs/>
                <w:color w:val="000000" w:themeColor="text1"/>
                <w:sz w:val="24"/>
                <w:szCs w:val="24"/>
              </w:rPr>
            </w:pPr>
            <w:r w:rsidRPr="00E33F4A">
              <w:rPr>
                <w:rFonts w:ascii="Times New Roman" w:hAnsi="Times New Roman"/>
                <w:b/>
                <w:bCs/>
                <w:color w:val="000000" w:themeColor="text1"/>
                <w:sz w:val="24"/>
                <w:szCs w:val="24"/>
              </w:rPr>
              <w:t>Prihvaćen finansijski izveštaj</w:t>
            </w:r>
          </w:p>
        </w:tc>
        <w:tc>
          <w:tcPr>
            <w:tcW w:w="3385" w:type="pct"/>
            <w:shd w:val="clear" w:color="auto" w:fill="FFFFFF" w:themeFill="background1"/>
            <w:hideMark/>
          </w:tcPr>
          <w:p w:rsidR="00356A2B" w:rsidRPr="00E33F4A" w:rsidRDefault="00356A2B" w:rsidP="00D901C7">
            <w:pPr>
              <w:spacing w:line="240" w:lineRule="auto"/>
              <w:rPr>
                <w:rFonts w:ascii="Times New Roman" w:hAnsi="Times New Roman"/>
                <w:bCs/>
                <w:color w:val="000000" w:themeColor="text1"/>
                <w:sz w:val="24"/>
                <w:szCs w:val="24"/>
              </w:rPr>
            </w:pPr>
            <w:r w:rsidRPr="00E33F4A">
              <w:rPr>
                <w:rFonts w:ascii="Times New Roman" w:hAnsi="Times New Roman"/>
                <w:bCs/>
                <w:color w:val="000000" w:themeColor="text1"/>
                <w:sz w:val="24"/>
                <w:szCs w:val="24"/>
              </w:rPr>
              <w:t xml:space="preserve">Da-Zaključak Gradskog veća Grada Novog Pazara od </w:t>
            </w:r>
            <w:r>
              <w:rPr>
                <w:rFonts w:ascii="Times New Roman" w:hAnsi="Times New Roman"/>
                <w:bCs/>
                <w:color w:val="000000" w:themeColor="text1"/>
                <w:sz w:val="24"/>
                <w:szCs w:val="24"/>
              </w:rPr>
              <w:t>04</w:t>
            </w:r>
            <w:r w:rsidRPr="00E33F4A">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februara</w:t>
            </w:r>
            <w:r w:rsidRPr="00E33F4A">
              <w:rPr>
                <w:rFonts w:ascii="Times New Roman" w:hAnsi="Times New Roman"/>
                <w:bCs/>
                <w:color w:val="000000" w:themeColor="text1"/>
                <w:sz w:val="24"/>
                <w:szCs w:val="24"/>
              </w:rPr>
              <w:t xml:space="preserve"> 202</w:t>
            </w:r>
            <w:r>
              <w:rPr>
                <w:rFonts w:ascii="Times New Roman" w:hAnsi="Times New Roman"/>
                <w:bCs/>
                <w:color w:val="000000" w:themeColor="text1"/>
                <w:sz w:val="24"/>
                <w:szCs w:val="24"/>
              </w:rPr>
              <w:t>1</w:t>
            </w:r>
            <w:r w:rsidRPr="00E33F4A">
              <w:rPr>
                <w:rFonts w:ascii="Times New Roman" w:hAnsi="Times New Roman"/>
                <w:bCs/>
                <w:color w:val="000000" w:themeColor="text1"/>
                <w:sz w:val="24"/>
                <w:szCs w:val="24"/>
              </w:rPr>
              <w:t>. godine</w:t>
            </w:r>
          </w:p>
        </w:tc>
      </w:tr>
    </w:tbl>
    <w:p w:rsidR="00A2775F" w:rsidRDefault="00A2775F" w:rsidP="00C74A69">
      <w:pPr>
        <w:rPr>
          <w:rFonts w:ascii="Times New Roman" w:hAnsi="Times New Roman"/>
          <w:b/>
          <w:sz w:val="28"/>
          <w:szCs w:val="28"/>
        </w:rPr>
      </w:pPr>
    </w:p>
    <w:p w:rsidR="00C74A69" w:rsidRPr="00C74A69" w:rsidRDefault="00C74A69" w:rsidP="00C74A69">
      <w:pPr>
        <w:rPr>
          <w:rFonts w:ascii="Times New Roman" w:hAnsi="Times New Roman"/>
          <w:b/>
          <w:sz w:val="28"/>
          <w:szCs w:val="28"/>
        </w:rPr>
      </w:pPr>
      <w:r w:rsidRPr="00C74A69">
        <w:rPr>
          <w:rFonts w:ascii="Times New Roman" w:hAnsi="Times New Roman"/>
          <w:b/>
          <w:sz w:val="28"/>
          <w:szCs w:val="28"/>
        </w:rPr>
        <w:t xml:space="preserve">III Zaključna razmatranja </w:t>
      </w:r>
    </w:p>
    <w:p w:rsidR="00C74A69" w:rsidRDefault="00C74A69" w:rsidP="0034446A">
      <w:pPr>
        <w:spacing w:after="1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37167">
        <w:rPr>
          <w:rFonts w:ascii="Times New Roman" w:hAnsi="Times New Roman"/>
          <w:sz w:val="24"/>
          <w:szCs w:val="24"/>
        </w:rPr>
        <w:t>S</w:t>
      </w:r>
      <w:r w:rsidRPr="00C74A69">
        <w:rPr>
          <w:rFonts w:ascii="Times New Roman" w:hAnsi="Times New Roman"/>
          <w:sz w:val="24"/>
          <w:szCs w:val="24"/>
        </w:rPr>
        <w:t>redstva</w:t>
      </w:r>
      <w:r>
        <w:rPr>
          <w:rFonts w:ascii="Times New Roman" w:hAnsi="Times New Roman"/>
          <w:sz w:val="24"/>
          <w:szCs w:val="24"/>
        </w:rPr>
        <w:t xml:space="preserve"> iz budžeta Grada Novog P</w:t>
      </w:r>
      <w:r w:rsidRPr="00C74A69">
        <w:rPr>
          <w:rFonts w:ascii="Times New Roman" w:hAnsi="Times New Roman"/>
          <w:sz w:val="24"/>
          <w:szCs w:val="24"/>
        </w:rPr>
        <w:t xml:space="preserve">azara </w:t>
      </w:r>
      <w:r>
        <w:rPr>
          <w:rFonts w:ascii="Times New Roman" w:hAnsi="Times New Roman"/>
          <w:sz w:val="24"/>
          <w:szCs w:val="24"/>
        </w:rPr>
        <w:t>su, u skladu sa uslovima k</w:t>
      </w:r>
      <w:r w:rsidRPr="00C74A69">
        <w:rPr>
          <w:rFonts w:ascii="Times New Roman" w:hAnsi="Times New Roman"/>
          <w:sz w:val="24"/>
          <w:szCs w:val="24"/>
        </w:rPr>
        <w:t xml:space="preserve">onkursa, raspoređena u svrhu ostvarivanja javnog interesa u oblasti javnog informisanja. </w:t>
      </w:r>
    </w:p>
    <w:p w:rsidR="00C74A69" w:rsidRPr="00C74A69" w:rsidRDefault="00C74A69" w:rsidP="0034446A">
      <w:pPr>
        <w:spacing w:after="12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37167">
        <w:rPr>
          <w:rFonts w:ascii="Times New Roman" w:hAnsi="Times New Roman"/>
          <w:sz w:val="24"/>
          <w:szCs w:val="24"/>
        </w:rPr>
        <w:t xml:space="preserve">Korisnici sredstva su </w:t>
      </w:r>
      <w:r>
        <w:rPr>
          <w:rFonts w:ascii="Times New Roman" w:hAnsi="Times New Roman"/>
          <w:sz w:val="24"/>
          <w:szCs w:val="24"/>
        </w:rPr>
        <w:t>dostavili</w:t>
      </w:r>
      <w:r w:rsidR="00A37167">
        <w:rPr>
          <w:rFonts w:ascii="Times New Roman" w:hAnsi="Times New Roman"/>
          <w:sz w:val="24"/>
          <w:szCs w:val="24"/>
        </w:rPr>
        <w:t xml:space="preserve"> </w:t>
      </w:r>
      <w:r w:rsidRPr="00C74A69">
        <w:rPr>
          <w:rFonts w:ascii="Times New Roman" w:hAnsi="Times New Roman"/>
          <w:sz w:val="24"/>
          <w:szCs w:val="24"/>
        </w:rPr>
        <w:t>Gradskom veću Grada Novog Pazara</w:t>
      </w:r>
      <w:r w:rsidR="00A37167">
        <w:rPr>
          <w:rFonts w:ascii="Times New Roman" w:hAnsi="Times New Roman"/>
          <w:sz w:val="24"/>
          <w:szCs w:val="24"/>
        </w:rPr>
        <w:t xml:space="preserve"> </w:t>
      </w:r>
      <w:r w:rsidRPr="00C74A69">
        <w:rPr>
          <w:rFonts w:ascii="Times New Roman" w:hAnsi="Times New Roman"/>
          <w:sz w:val="24"/>
          <w:szCs w:val="24"/>
        </w:rPr>
        <w:t>izveštaj</w:t>
      </w:r>
      <w:r w:rsidR="00A37167">
        <w:rPr>
          <w:rFonts w:ascii="Times New Roman" w:hAnsi="Times New Roman"/>
          <w:sz w:val="24"/>
          <w:szCs w:val="24"/>
        </w:rPr>
        <w:t>e</w:t>
      </w:r>
      <w:r w:rsidRPr="00C74A69">
        <w:rPr>
          <w:rFonts w:ascii="Times New Roman" w:hAnsi="Times New Roman"/>
          <w:sz w:val="24"/>
          <w:szCs w:val="24"/>
        </w:rPr>
        <w:t xml:space="preserve"> o realizaciji projek</w:t>
      </w:r>
      <w:r w:rsidR="0034446A">
        <w:rPr>
          <w:rFonts w:ascii="Times New Roman" w:hAnsi="Times New Roman"/>
          <w:sz w:val="24"/>
          <w:szCs w:val="24"/>
        </w:rPr>
        <w:t>at</w:t>
      </w:r>
      <w:r w:rsidRPr="00C74A69">
        <w:rPr>
          <w:rFonts w:ascii="Times New Roman" w:hAnsi="Times New Roman"/>
          <w:sz w:val="24"/>
          <w:szCs w:val="24"/>
        </w:rPr>
        <w:t>a</w:t>
      </w:r>
      <w:r w:rsidR="00A37167">
        <w:rPr>
          <w:rFonts w:ascii="Times New Roman" w:hAnsi="Times New Roman"/>
          <w:sz w:val="24"/>
          <w:szCs w:val="24"/>
        </w:rPr>
        <w:t>.</w:t>
      </w:r>
      <w:r w:rsidRPr="00C74A69">
        <w:rPr>
          <w:rFonts w:ascii="Times New Roman" w:hAnsi="Times New Roman"/>
          <w:sz w:val="24"/>
          <w:szCs w:val="24"/>
        </w:rPr>
        <w:t xml:space="preserve"> </w:t>
      </w:r>
    </w:p>
    <w:p w:rsidR="00A67286" w:rsidRDefault="00C74A69" w:rsidP="0034446A">
      <w:pPr>
        <w:spacing w:after="120"/>
        <w:rPr>
          <w:rFonts w:ascii="Times New Roman" w:hAnsi="Times New Roman"/>
          <w:sz w:val="24"/>
          <w:szCs w:val="24"/>
        </w:rPr>
      </w:pPr>
      <w:r w:rsidRPr="00C74A69">
        <w:rPr>
          <w:rFonts w:ascii="Times New Roman" w:hAnsi="Times New Roman"/>
          <w:sz w:val="24"/>
          <w:szCs w:val="24"/>
        </w:rPr>
        <w:t>•</w:t>
      </w:r>
      <w:r w:rsidRPr="00C74A69">
        <w:rPr>
          <w:rFonts w:ascii="Times New Roman" w:hAnsi="Times New Roman"/>
          <w:sz w:val="24"/>
          <w:szCs w:val="24"/>
        </w:rPr>
        <w:tab/>
      </w:r>
      <w:r w:rsidR="00A37167">
        <w:rPr>
          <w:rFonts w:ascii="Times New Roman" w:hAnsi="Times New Roman"/>
          <w:sz w:val="24"/>
          <w:szCs w:val="24"/>
        </w:rPr>
        <w:t>Zaključkom Veća prihvaćeni su finansijski izveštaji korisnika.</w:t>
      </w:r>
    </w:p>
    <w:p w:rsidR="00356A2B" w:rsidRPr="00581FC2" w:rsidRDefault="00A37167" w:rsidP="00A2775F">
      <w:pPr>
        <w:spacing w:after="1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34446A">
        <w:rPr>
          <w:rFonts w:ascii="Times New Roman" w:hAnsi="Times New Roman"/>
          <w:sz w:val="24"/>
          <w:szCs w:val="24"/>
        </w:rPr>
        <w:t>Proizvedeni sadržaji</w:t>
      </w:r>
      <w:r w:rsidR="000A003A">
        <w:rPr>
          <w:rFonts w:ascii="Times New Roman" w:hAnsi="Times New Roman"/>
          <w:sz w:val="24"/>
          <w:szCs w:val="24"/>
        </w:rPr>
        <w:t xml:space="preserve"> su unapredili </w:t>
      </w:r>
      <w:r w:rsidR="0034446A">
        <w:rPr>
          <w:rFonts w:ascii="Times New Roman" w:hAnsi="Times New Roman"/>
          <w:sz w:val="24"/>
          <w:szCs w:val="24"/>
        </w:rPr>
        <w:t>informisanje građana na lokalnom nivou</w:t>
      </w:r>
      <w:r w:rsidR="000C57E9">
        <w:rPr>
          <w:rFonts w:ascii="Times New Roman" w:hAnsi="Times New Roman"/>
          <w:sz w:val="24"/>
          <w:szCs w:val="24"/>
        </w:rPr>
        <w:t xml:space="preserve"> </w:t>
      </w:r>
      <w:r w:rsidR="004F475F">
        <w:rPr>
          <w:rFonts w:ascii="Times New Roman" w:hAnsi="Times New Roman"/>
          <w:sz w:val="24"/>
          <w:szCs w:val="24"/>
        </w:rPr>
        <w:t>o važnim društvenim pitanjima i v</w:t>
      </w:r>
      <w:r w:rsidR="0034446A">
        <w:rPr>
          <w:rFonts w:ascii="Times New Roman" w:hAnsi="Times New Roman"/>
          <w:sz w:val="24"/>
          <w:szCs w:val="24"/>
        </w:rPr>
        <w:t>ećina projekata rea</w:t>
      </w:r>
      <w:r w:rsidR="00FC19AF">
        <w:rPr>
          <w:rFonts w:ascii="Times New Roman" w:hAnsi="Times New Roman"/>
          <w:sz w:val="24"/>
          <w:szCs w:val="24"/>
        </w:rPr>
        <w:t>lizovana je preko dve platforme</w:t>
      </w:r>
      <w:bookmarkStart w:id="1" w:name="_GoBack"/>
      <w:bookmarkEnd w:id="1"/>
    </w:p>
    <w:sectPr w:rsidR="00356A2B" w:rsidRPr="00581FC2" w:rsidSect="00264CD6">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173" w:rsidRDefault="00223173" w:rsidP="00CC2052">
      <w:pPr>
        <w:spacing w:after="0" w:line="240" w:lineRule="auto"/>
      </w:pPr>
      <w:r>
        <w:separator/>
      </w:r>
    </w:p>
  </w:endnote>
  <w:endnote w:type="continuationSeparator" w:id="1">
    <w:p w:rsidR="00223173" w:rsidRDefault="00223173" w:rsidP="00CC2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295155"/>
      <w:docPartObj>
        <w:docPartGallery w:val="Page Numbers (Bottom of Page)"/>
        <w:docPartUnique/>
      </w:docPartObj>
    </w:sdtPr>
    <w:sdtEndPr>
      <w:rPr>
        <w:noProof/>
      </w:rPr>
    </w:sdtEndPr>
    <w:sdtContent>
      <w:p w:rsidR="00E74584" w:rsidRDefault="00AA4734">
        <w:pPr>
          <w:pStyle w:val="Footer"/>
          <w:jc w:val="right"/>
        </w:pPr>
        <w:r>
          <w:fldChar w:fldCharType="begin"/>
        </w:r>
        <w:r w:rsidR="00E74584">
          <w:instrText xml:space="preserve"> PAGE   \* MERGEFORMAT </w:instrText>
        </w:r>
        <w:r>
          <w:fldChar w:fldCharType="separate"/>
        </w:r>
        <w:r w:rsidR="00B253B7">
          <w:rPr>
            <w:noProof/>
          </w:rPr>
          <w:t>20</w:t>
        </w:r>
        <w:r>
          <w:rPr>
            <w:noProof/>
          </w:rPr>
          <w:fldChar w:fldCharType="end"/>
        </w:r>
      </w:p>
    </w:sdtContent>
  </w:sdt>
  <w:p w:rsidR="00E74584" w:rsidRDefault="00E74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173" w:rsidRDefault="00223173" w:rsidP="00CC2052">
      <w:pPr>
        <w:spacing w:after="0" w:line="240" w:lineRule="auto"/>
      </w:pPr>
      <w:r>
        <w:separator/>
      </w:r>
    </w:p>
  </w:footnote>
  <w:footnote w:type="continuationSeparator" w:id="1">
    <w:p w:rsidR="00223173" w:rsidRDefault="00223173" w:rsidP="00CC2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93416"/>
    <w:multiLevelType w:val="hybridMultilevel"/>
    <w:tmpl w:val="4D4CE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232136"/>
    <w:multiLevelType w:val="hybridMultilevel"/>
    <w:tmpl w:val="4D4CE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A144560"/>
    <w:multiLevelType w:val="hybridMultilevel"/>
    <w:tmpl w:val="8A2C3C4E"/>
    <w:lvl w:ilvl="0" w:tplc="E84C62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8C0768"/>
    <w:multiLevelType w:val="multilevel"/>
    <w:tmpl w:val="5BFE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5120F"/>
    <w:rsid w:val="00020EC3"/>
    <w:rsid w:val="00024581"/>
    <w:rsid w:val="0002537E"/>
    <w:rsid w:val="00055B5E"/>
    <w:rsid w:val="00062B9F"/>
    <w:rsid w:val="000704F1"/>
    <w:rsid w:val="00074CA3"/>
    <w:rsid w:val="0009061D"/>
    <w:rsid w:val="00095624"/>
    <w:rsid w:val="000965A0"/>
    <w:rsid w:val="000A003A"/>
    <w:rsid w:val="000A06B6"/>
    <w:rsid w:val="000A64DF"/>
    <w:rsid w:val="000C57E9"/>
    <w:rsid w:val="000D203F"/>
    <w:rsid w:val="000D2299"/>
    <w:rsid w:val="000D22BF"/>
    <w:rsid w:val="000E316C"/>
    <w:rsid w:val="000E4E15"/>
    <w:rsid w:val="000E5A04"/>
    <w:rsid w:val="000F04BE"/>
    <w:rsid w:val="0012260F"/>
    <w:rsid w:val="001362C4"/>
    <w:rsid w:val="001375F6"/>
    <w:rsid w:val="0014124C"/>
    <w:rsid w:val="00163740"/>
    <w:rsid w:val="001660E7"/>
    <w:rsid w:val="00172E7F"/>
    <w:rsid w:val="0019199B"/>
    <w:rsid w:val="001A7F1C"/>
    <w:rsid w:val="001D00B9"/>
    <w:rsid w:val="001D1DF9"/>
    <w:rsid w:val="001D3025"/>
    <w:rsid w:val="00207DC3"/>
    <w:rsid w:val="00223173"/>
    <w:rsid w:val="002307A6"/>
    <w:rsid w:val="0023104E"/>
    <w:rsid w:val="002323BD"/>
    <w:rsid w:val="00233C85"/>
    <w:rsid w:val="00252D98"/>
    <w:rsid w:val="00264CD6"/>
    <w:rsid w:val="00274045"/>
    <w:rsid w:val="00276B11"/>
    <w:rsid w:val="00283820"/>
    <w:rsid w:val="00293265"/>
    <w:rsid w:val="00293A59"/>
    <w:rsid w:val="00295F03"/>
    <w:rsid w:val="002A0BDF"/>
    <w:rsid w:val="002A21F7"/>
    <w:rsid w:val="002B4D09"/>
    <w:rsid w:val="002B5B3E"/>
    <w:rsid w:val="002B6621"/>
    <w:rsid w:val="002E1097"/>
    <w:rsid w:val="002E6568"/>
    <w:rsid w:val="002E7F39"/>
    <w:rsid w:val="00302622"/>
    <w:rsid w:val="00325396"/>
    <w:rsid w:val="003405B1"/>
    <w:rsid w:val="0034446A"/>
    <w:rsid w:val="00353BE8"/>
    <w:rsid w:val="00356A2B"/>
    <w:rsid w:val="003737D4"/>
    <w:rsid w:val="003A3F31"/>
    <w:rsid w:val="003B2F72"/>
    <w:rsid w:val="003B6962"/>
    <w:rsid w:val="003B761F"/>
    <w:rsid w:val="003C66AB"/>
    <w:rsid w:val="003C6BBF"/>
    <w:rsid w:val="003D30CF"/>
    <w:rsid w:val="003E0EF0"/>
    <w:rsid w:val="003E360E"/>
    <w:rsid w:val="004108E1"/>
    <w:rsid w:val="00421C79"/>
    <w:rsid w:val="004328D8"/>
    <w:rsid w:val="004605AD"/>
    <w:rsid w:val="00466AEA"/>
    <w:rsid w:val="0047525E"/>
    <w:rsid w:val="00477E89"/>
    <w:rsid w:val="00480470"/>
    <w:rsid w:val="004A5339"/>
    <w:rsid w:val="004D5FD1"/>
    <w:rsid w:val="004F475F"/>
    <w:rsid w:val="00506BD5"/>
    <w:rsid w:val="00511D07"/>
    <w:rsid w:val="0051286A"/>
    <w:rsid w:val="00514883"/>
    <w:rsid w:val="00521B15"/>
    <w:rsid w:val="005316EB"/>
    <w:rsid w:val="00534AF9"/>
    <w:rsid w:val="005674CB"/>
    <w:rsid w:val="0057180E"/>
    <w:rsid w:val="00581FC2"/>
    <w:rsid w:val="0058737E"/>
    <w:rsid w:val="005945D8"/>
    <w:rsid w:val="005B3DCE"/>
    <w:rsid w:val="005E33CC"/>
    <w:rsid w:val="005F4E9F"/>
    <w:rsid w:val="005F6B3A"/>
    <w:rsid w:val="00601AFE"/>
    <w:rsid w:val="0063431A"/>
    <w:rsid w:val="00635934"/>
    <w:rsid w:val="006572C6"/>
    <w:rsid w:val="00666F45"/>
    <w:rsid w:val="006716BA"/>
    <w:rsid w:val="00687C8D"/>
    <w:rsid w:val="006D4CE8"/>
    <w:rsid w:val="006E428C"/>
    <w:rsid w:val="006F4526"/>
    <w:rsid w:val="00710D88"/>
    <w:rsid w:val="00724497"/>
    <w:rsid w:val="00725A56"/>
    <w:rsid w:val="00733AE3"/>
    <w:rsid w:val="00750F02"/>
    <w:rsid w:val="0075130B"/>
    <w:rsid w:val="00752E76"/>
    <w:rsid w:val="00753F88"/>
    <w:rsid w:val="00762AD0"/>
    <w:rsid w:val="0078111A"/>
    <w:rsid w:val="007862FF"/>
    <w:rsid w:val="007865D8"/>
    <w:rsid w:val="0079521E"/>
    <w:rsid w:val="007B1E12"/>
    <w:rsid w:val="007C4572"/>
    <w:rsid w:val="007C5212"/>
    <w:rsid w:val="007C7B4F"/>
    <w:rsid w:val="007E0866"/>
    <w:rsid w:val="00802F24"/>
    <w:rsid w:val="008220B3"/>
    <w:rsid w:val="00837F6D"/>
    <w:rsid w:val="00866D04"/>
    <w:rsid w:val="00867E39"/>
    <w:rsid w:val="008B41E7"/>
    <w:rsid w:val="008B5067"/>
    <w:rsid w:val="008C248D"/>
    <w:rsid w:val="008E656E"/>
    <w:rsid w:val="008F5828"/>
    <w:rsid w:val="00901A28"/>
    <w:rsid w:val="009425D7"/>
    <w:rsid w:val="00951182"/>
    <w:rsid w:val="00960C47"/>
    <w:rsid w:val="00961FB0"/>
    <w:rsid w:val="009A1D7D"/>
    <w:rsid w:val="009B44EA"/>
    <w:rsid w:val="009B5B12"/>
    <w:rsid w:val="009C3871"/>
    <w:rsid w:val="009E18F5"/>
    <w:rsid w:val="00A0234D"/>
    <w:rsid w:val="00A0537F"/>
    <w:rsid w:val="00A158AD"/>
    <w:rsid w:val="00A22B9D"/>
    <w:rsid w:val="00A25015"/>
    <w:rsid w:val="00A2775F"/>
    <w:rsid w:val="00A37167"/>
    <w:rsid w:val="00A5120F"/>
    <w:rsid w:val="00A67099"/>
    <w:rsid w:val="00A67286"/>
    <w:rsid w:val="00A7387B"/>
    <w:rsid w:val="00A84224"/>
    <w:rsid w:val="00A872FB"/>
    <w:rsid w:val="00A91545"/>
    <w:rsid w:val="00A93454"/>
    <w:rsid w:val="00AA1573"/>
    <w:rsid w:val="00AA4734"/>
    <w:rsid w:val="00AC78F8"/>
    <w:rsid w:val="00AD6492"/>
    <w:rsid w:val="00AE1C27"/>
    <w:rsid w:val="00B137EF"/>
    <w:rsid w:val="00B238EC"/>
    <w:rsid w:val="00B24484"/>
    <w:rsid w:val="00B253B7"/>
    <w:rsid w:val="00B355E9"/>
    <w:rsid w:val="00B37EAD"/>
    <w:rsid w:val="00B53A2A"/>
    <w:rsid w:val="00B55E8C"/>
    <w:rsid w:val="00B618A9"/>
    <w:rsid w:val="00B736A9"/>
    <w:rsid w:val="00B77890"/>
    <w:rsid w:val="00B805FB"/>
    <w:rsid w:val="00B85DB1"/>
    <w:rsid w:val="00B96564"/>
    <w:rsid w:val="00BB0FE1"/>
    <w:rsid w:val="00BD583C"/>
    <w:rsid w:val="00BE3D18"/>
    <w:rsid w:val="00BF511D"/>
    <w:rsid w:val="00C14A45"/>
    <w:rsid w:val="00C21B3D"/>
    <w:rsid w:val="00C311D9"/>
    <w:rsid w:val="00C41661"/>
    <w:rsid w:val="00C74A69"/>
    <w:rsid w:val="00C954F1"/>
    <w:rsid w:val="00C969C3"/>
    <w:rsid w:val="00CB5958"/>
    <w:rsid w:val="00CC2052"/>
    <w:rsid w:val="00D0276B"/>
    <w:rsid w:val="00D1493A"/>
    <w:rsid w:val="00D16152"/>
    <w:rsid w:val="00D16790"/>
    <w:rsid w:val="00D25D13"/>
    <w:rsid w:val="00D57C08"/>
    <w:rsid w:val="00D901C7"/>
    <w:rsid w:val="00DA434C"/>
    <w:rsid w:val="00DC0E99"/>
    <w:rsid w:val="00DD7765"/>
    <w:rsid w:val="00E33F4A"/>
    <w:rsid w:val="00E442AA"/>
    <w:rsid w:val="00E569E5"/>
    <w:rsid w:val="00E70B79"/>
    <w:rsid w:val="00E716BB"/>
    <w:rsid w:val="00E74584"/>
    <w:rsid w:val="00E8275C"/>
    <w:rsid w:val="00E87934"/>
    <w:rsid w:val="00EB25C8"/>
    <w:rsid w:val="00EF50F8"/>
    <w:rsid w:val="00F22EFC"/>
    <w:rsid w:val="00F40F2A"/>
    <w:rsid w:val="00F54944"/>
    <w:rsid w:val="00F63E37"/>
    <w:rsid w:val="00F82246"/>
    <w:rsid w:val="00FA1B93"/>
    <w:rsid w:val="00FA26B9"/>
    <w:rsid w:val="00FB5AF5"/>
    <w:rsid w:val="00FC19AF"/>
    <w:rsid w:val="00FC1B1D"/>
    <w:rsid w:val="00FC3656"/>
    <w:rsid w:val="00FC5994"/>
    <w:rsid w:val="00FC5A1E"/>
    <w:rsid w:val="00FD3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F4A"/>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20F"/>
    <w:pPr>
      <w:spacing w:after="200" w:line="276" w:lineRule="auto"/>
      <w:ind w:left="720"/>
      <w:contextualSpacing/>
    </w:pPr>
  </w:style>
  <w:style w:type="table" w:styleId="MediumGrid1-Accent5">
    <w:name w:val="Medium Grid 1 Accent 5"/>
    <w:basedOn w:val="TableNormal"/>
    <w:uiPriority w:val="67"/>
    <w:semiHidden/>
    <w:unhideWhenUsed/>
    <w:rsid w:val="00A5120F"/>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lastRow">
      <w:tblPr/>
      <w:tcPr>
        <w:tcBorders>
          <w:top w:val="single" w:sz="18" w:space="0" w:color="7295D2" w:themeColor="accent5" w:themeTint="BF"/>
        </w:tcBorders>
      </w:tc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character" w:styleId="Hyperlink">
    <w:name w:val="Hyperlink"/>
    <w:uiPriority w:val="99"/>
    <w:unhideWhenUsed/>
    <w:rsid w:val="00B805FB"/>
    <w:rPr>
      <w:color w:val="0563C1"/>
      <w:u w:val="single"/>
    </w:rPr>
  </w:style>
  <w:style w:type="table" w:customStyle="1" w:styleId="MediumGrid1-Accent51">
    <w:name w:val="Medium Grid 1 - Accent 51"/>
    <w:basedOn w:val="TableNormal"/>
    <w:next w:val="MediumGrid1-Accent5"/>
    <w:uiPriority w:val="67"/>
    <w:semiHidden/>
    <w:unhideWhenUsed/>
    <w:rsid w:val="00E33F4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lastRow">
      <w:tblPr/>
      <w:tcPr>
        <w:tcBorders>
          <w:top w:val="single" w:sz="18" w:space="0" w:color="7295D2" w:themeColor="accent5" w:themeTint="BF"/>
        </w:tcBorders>
      </w:tc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character" w:customStyle="1" w:styleId="UnresolvedMention1">
    <w:name w:val="Unresolved Mention1"/>
    <w:basedOn w:val="DefaultParagraphFont"/>
    <w:uiPriority w:val="99"/>
    <w:semiHidden/>
    <w:unhideWhenUsed/>
    <w:rsid w:val="00C14A45"/>
    <w:rPr>
      <w:color w:val="605E5C"/>
      <w:shd w:val="clear" w:color="auto" w:fill="E1DFDD"/>
    </w:rPr>
  </w:style>
  <w:style w:type="character" w:styleId="Emphasis">
    <w:name w:val="Emphasis"/>
    <w:basedOn w:val="DefaultParagraphFont"/>
    <w:uiPriority w:val="20"/>
    <w:qFormat/>
    <w:rsid w:val="00FC1B1D"/>
    <w:rPr>
      <w:i/>
      <w:iCs/>
    </w:rPr>
  </w:style>
  <w:style w:type="paragraph" w:styleId="Header">
    <w:name w:val="header"/>
    <w:basedOn w:val="Normal"/>
    <w:link w:val="HeaderChar"/>
    <w:uiPriority w:val="99"/>
    <w:unhideWhenUsed/>
    <w:rsid w:val="00CC2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52"/>
    <w:rPr>
      <w:rFonts w:ascii="Calibri" w:eastAsia="Calibri" w:hAnsi="Calibri" w:cs="Times New Roman"/>
    </w:rPr>
  </w:style>
  <w:style w:type="paragraph" w:styleId="Footer">
    <w:name w:val="footer"/>
    <w:basedOn w:val="Normal"/>
    <w:link w:val="FooterChar"/>
    <w:uiPriority w:val="99"/>
    <w:unhideWhenUsed/>
    <w:rsid w:val="00CC2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52"/>
    <w:rPr>
      <w:rFonts w:ascii="Calibri" w:eastAsia="Calibri" w:hAnsi="Calibri" w:cs="Times New Roman"/>
    </w:rPr>
  </w:style>
  <w:style w:type="table" w:styleId="TableGrid">
    <w:name w:val="Table Grid"/>
    <w:basedOn w:val="TableNormal"/>
    <w:uiPriority w:val="39"/>
    <w:rsid w:val="00CC2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3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A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12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radiostoplu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pmedia.rs/koviljka-kika-kovacevic-1922-2011-revolucionarka-predsednica-novopazarskog-af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1tv.net"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GB" sz="2000" b="0" i="0" u="none" strike="noStrike" kern="1200" cap="none" spc="0" normalizeH="0" baseline="0">
                <a:solidFill>
                  <a:schemeClr val="tx1">
                    <a:lumMod val="65000"/>
                    <a:lumOff val="35000"/>
                  </a:schemeClr>
                </a:solidFill>
                <a:latin typeface="+mj-lt"/>
                <a:ea typeface="+mj-ea"/>
                <a:cs typeface="+mj-cs"/>
              </a:defRPr>
            </a:pPr>
            <a:r>
              <a:rPr lang="sr-Latn-RS"/>
              <a:t> Teme na konkursima u 2019. i 2020. godini </a:t>
            </a:r>
            <a:endParaRPr lang="en-US"/>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Sheet1!$B$1</c:f>
              <c:strCache>
                <c:ptCount val="1"/>
                <c:pt idx="0">
                  <c:v>2019. godina</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Sheet1!$A$2:$A$15</c:f>
              <c:strCache>
                <c:ptCount val="13"/>
                <c:pt idx="0">
                  <c:v>Društvo</c:v>
                </c:pt>
                <c:pt idx="1">
                  <c:v>Privreda</c:v>
                </c:pt>
                <c:pt idx="2">
                  <c:v>Rodna ravnopravnost</c:v>
                </c:pt>
                <c:pt idx="3">
                  <c:v>Očuvanje nacionalnog i kulturnog indentiteta</c:v>
                </c:pt>
                <c:pt idx="4">
                  <c:v>Zaštita životne sredine</c:v>
                </c:pt>
                <c:pt idx="5">
                  <c:v>Mladi</c:v>
                </c:pt>
                <c:pt idx="6">
                  <c:v>Multikulturalnost</c:v>
                </c:pt>
                <c:pt idx="7">
                  <c:v>Unapređenje položaja osetljivih društvenih grupa</c:v>
                </c:pt>
                <c:pt idx="8">
                  <c:v>Zdravstvo</c:v>
                </c:pt>
                <c:pt idx="9">
                  <c:v>Evrointegracije</c:v>
                </c:pt>
                <c:pt idx="10">
                  <c:v>Vršnjačko nasilje</c:v>
                </c:pt>
                <c:pt idx="11">
                  <c:v>Nasilje nad ženama</c:v>
                </c:pt>
                <c:pt idx="12">
                  <c:v>Sport</c:v>
                </c:pt>
              </c:strCache>
            </c:strRef>
          </c:cat>
          <c:val>
            <c:numRef>
              <c:f>Sheet1!$B$2:$B$15</c:f>
              <c:numCache>
                <c:formatCode>General</c:formatCode>
                <c:ptCount val="14"/>
                <c:pt idx="0">
                  <c:v>4</c:v>
                </c:pt>
                <c:pt idx="1">
                  <c:v>2</c:v>
                </c:pt>
                <c:pt idx="2">
                  <c:v>0</c:v>
                </c:pt>
                <c:pt idx="3">
                  <c:v>1</c:v>
                </c:pt>
                <c:pt idx="4">
                  <c:v>1</c:v>
                </c:pt>
                <c:pt idx="5">
                  <c:v>1</c:v>
                </c:pt>
                <c:pt idx="6">
                  <c:v>1</c:v>
                </c:pt>
                <c:pt idx="7">
                  <c:v>1</c:v>
                </c:pt>
                <c:pt idx="8">
                  <c:v>0</c:v>
                </c:pt>
                <c:pt idx="9">
                  <c:v>0</c:v>
                </c:pt>
                <c:pt idx="10">
                  <c:v>0</c:v>
                </c:pt>
                <c:pt idx="11">
                  <c:v>0</c:v>
                </c:pt>
                <c:pt idx="12">
                  <c:v>0</c:v>
                </c:pt>
              </c:numCache>
            </c:numRef>
          </c:val>
          <c:extLst xmlns:c16r2="http://schemas.microsoft.com/office/drawing/2015/06/chart">
            <c:ext xmlns:c16="http://schemas.microsoft.com/office/drawing/2014/chart" uri="{C3380CC4-5D6E-409C-BE32-E72D297353CC}">
              <c16:uniqueId val="{00000000-F440-4156-93BB-4473CFB40CCC}"/>
            </c:ext>
          </c:extLst>
        </c:ser>
        <c:ser>
          <c:idx val="1"/>
          <c:order val="1"/>
          <c:tx>
            <c:strRef>
              <c:f>Sheet1!$C$1</c:f>
              <c:strCache>
                <c:ptCount val="1"/>
                <c:pt idx="0">
                  <c:v>2020. godina</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Sheet1!$A$2:$A$15</c:f>
              <c:strCache>
                <c:ptCount val="13"/>
                <c:pt idx="0">
                  <c:v>Društvo</c:v>
                </c:pt>
                <c:pt idx="1">
                  <c:v>Privreda</c:v>
                </c:pt>
                <c:pt idx="2">
                  <c:v>Rodna ravnopravnost</c:v>
                </c:pt>
                <c:pt idx="3">
                  <c:v>Očuvanje nacionalnog i kulturnog indentiteta</c:v>
                </c:pt>
                <c:pt idx="4">
                  <c:v>Zaštita životne sredine</c:v>
                </c:pt>
                <c:pt idx="5">
                  <c:v>Mladi</c:v>
                </c:pt>
                <c:pt idx="6">
                  <c:v>Multikulturalnost</c:v>
                </c:pt>
                <c:pt idx="7">
                  <c:v>Unapređenje položaja osetljivih društvenih grupa</c:v>
                </c:pt>
                <c:pt idx="8">
                  <c:v>Zdravstvo</c:v>
                </c:pt>
                <c:pt idx="9">
                  <c:v>Evrointegracije</c:v>
                </c:pt>
                <c:pt idx="10">
                  <c:v>Vršnjačko nasilje</c:v>
                </c:pt>
                <c:pt idx="11">
                  <c:v>Nasilje nad ženama</c:v>
                </c:pt>
                <c:pt idx="12">
                  <c:v>Sport</c:v>
                </c:pt>
              </c:strCache>
            </c:strRef>
          </c:cat>
          <c:val>
            <c:numRef>
              <c:f>Sheet1!$C$2:$C$15</c:f>
              <c:numCache>
                <c:formatCode>General</c:formatCode>
                <c:ptCount val="14"/>
                <c:pt idx="0">
                  <c:v>3</c:v>
                </c:pt>
                <c:pt idx="1">
                  <c:v>1</c:v>
                </c:pt>
                <c:pt idx="2">
                  <c:v>2</c:v>
                </c:pt>
                <c:pt idx="3">
                  <c:v>2</c:v>
                </c:pt>
                <c:pt idx="4">
                  <c:v>1</c:v>
                </c:pt>
                <c:pt idx="5">
                  <c:v>1</c:v>
                </c:pt>
                <c:pt idx="6">
                  <c:v>0</c:v>
                </c:pt>
                <c:pt idx="7">
                  <c:v>1</c:v>
                </c:pt>
                <c:pt idx="8">
                  <c:v>1</c:v>
                </c:pt>
                <c:pt idx="9">
                  <c:v>1</c:v>
                </c:pt>
                <c:pt idx="10">
                  <c:v>1</c:v>
                </c:pt>
                <c:pt idx="11">
                  <c:v>1</c:v>
                </c:pt>
                <c:pt idx="12">
                  <c:v>1</c:v>
                </c:pt>
              </c:numCache>
            </c:numRef>
          </c:val>
          <c:extLst xmlns:c16r2="http://schemas.microsoft.com/office/drawing/2015/06/chart">
            <c:ext xmlns:c16="http://schemas.microsoft.com/office/drawing/2014/chart" uri="{C3380CC4-5D6E-409C-BE32-E72D297353CC}">
              <c16:uniqueId val="{00000001-F440-4156-93BB-4473CFB40CCC}"/>
            </c:ext>
          </c:extLst>
        </c:ser>
        <c:dLbls>
          <c:showVal val="1"/>
        </c:dLbls>
        <c:shape val="box"/>
        <c:axId val="81489280"/>
        <c:axId val="81495168"/>
        <c:axId val="0"/>
      </c:bar3DChart>
      <c:catAx>
        <c:axId val="8148928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GB" sz="900" b="0" i="0" u="none" strike="noStrike" kern="1200" cap="none" spc="0" normalizeH="0" baseline="0">
                <a:solidFill>
                  <a:schemeClr val="tx1">
                    <a:lumMod val="65000"/>
                    <a:lumOff val="35000"/>
                  </a:schemeClr>
                </a:solidFill>
                <a:latin typeface="+mn-lt"/>
                <a:ea typeface="+mn-ea"/>
                <a:cs typeface="+mn-cs"/>
              </a:defRPr>
            </a:pPr>
            <a:endParaRPr lang="en-US"/>
          </a:p>
        </c:txPr>
        <c:crossAx val="81495168"/>
        <c:crosses val="autoZero"/>
        <c:auto val="1"/>
        <c:lblAlgn val="ctr"/>
        <c:lblOffset val="100"/>
      </c:catAx>
      <c:valAx>
        <c:axId val="81495168"/>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814892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2"/>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GB" sz="1600" b="1" i="0" u="none" strike="noStrike" kern="1200" baseline="0">
                <a:solidFill>
                  <a:schemeClr val="tx1">
                    <a:lumMod val="65000"/>
                    <a:lumOff val="35000"/>
                  </a:schemeClr>
                </a:solidFill>
                <a:latin typeface="+mn-lt"/>
                <a:ea typeface="+mn-ea"/>
                <a:cs typeface="+mn-cs"/>
              </a:defRPr>
            </a:pPr>
            <a:r>
              <a:rPr lang="sr-Latn-RS"/>
              <a:t>Mediji preko kojih su projekti realozovani</a:t>
            </a:r>
            <a:endParaRPr lang="en-US"/>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bar"/>
        <c:grouping val="percentStacked"/>
        <c:ser>
          <c:idx val="0"/>
          <c:order val="0"/>
          <c:tx>
            <c:strRef>
              <c:f>Sheet1!$B$1</c:f>
              <c:strCache>
                <c:ptCount val="1"/>
                <c:pt idx="0">
                  <c:v>Televizija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c:v>
                </c:pt>
                <c:pt idx="1">
                  <c:v>2020.</c:v>
                </c:pt>
              </c:strCache>
            </c:strRef>
          </c:cat>
          <c:val>
            <c:numRef>
              <c:f>Sheet1!$B$2:$B$3</c:f>
              <c:numCache>
                <c:formatCode>General</c:formatCode>
                <c:ptCount val="2"/>
                <c:pt idx="0">
                  <c:v>4</c:v>
                </c:pt>
                <c:pt idx="1">
                  <c:v>4</c:v>
                </c:pt>
              </c:numCache>
            </c:numRef>
          </c:val>
          <c:extLst xmlns:c16r2="http://schemas.microsoft.com/office/drawing/2015/06/chart">
            <c:ext xmlns:c16="http://schemas.microsoft.com/office/drawing/2014/chart" uri="{C3380CC4-5D6E-409C-BE32-E72D297353CC}">
              <c16:uniqueId val="{00000000-94C8-4BC1-9249-5EAEDB54A441}"/>
            </c:ext>
          </c:extLst>
        </c:ser>
        <c:ser>
          <c:idx val="1"/>
          <c:order val="1"/>
          <c:tx>
            <c:strRef>
              <c:f>Sheet1!$C$1</c:f>
              <c:strCache>
                <c:ptCount val="1"/>
                <c:pt idx="0">
                  <c:v>Novine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c:v>
                </c:pt>
                <c:pt idx="1">
                  <c:v>2020.</c:v>
                </c:pt>
              </c:strCache>
            </c:strRef>
          </c:cat>
          <c:val>
            <c:numRef>
              <c:f>Sheet1!$C$2:$C$3</c:f>
              <c:numCache>
                <c:formatCode>General</c:formatCode>
                <c:ptCount val="2"/>
                <c:pt idx="0">
                  <c:v>3</c:v>
                </c:pt>
                <c:pt idx="1">
                  <c:v>3</c:v>
                </c:pt>
              </c:numCache>
            </c:numRef>
          </c:val>
          <c:extLst xmlns:c16r2="http://schemas.microsoft.com/office/drawing/2015/06/chart">
            <c:ext xmlns:c16="http://schemas.microsoft.com/office/drawing/2014/chart" uri="{C3380CC4-5D6E-409C-BE32-E72D297353CC}">
              <c16:uniqueId val="{00000001-94C8-4BC1-9249-5EAEDB54A441}"/>
            </c:ext>
          </c:extLst>
        </c:ser>
        <c:ser>
          <c:idx val="2"/>
          <c:order val="2"/>
          <c:tx>
            <c:strRef>
              <c:f>Sheet1!$D$1</c:f>
              <c:strCache>
                <c:ptCount val="1"/>
                <c:pt idx="0">
                  <c:v>Radio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c:v>
                </c:pt>
                <c:pt idx="1">
                  <c:v>2020.</c:v>
                </c:pt>
              </c:strCache>
            </c:strRef>
          </c:cat>
          <c:val>
            <c:numRef>
              <c:f>Sheet1!$D$2:$D$3</c:f>
              <c:numCache>
                <c:formatCode>General</c:formatCode>
                <c:ptCount val="2"/>
                <c:pt idx="0">
                  <c:v>1</c:v>
                </c:pt>
                <c:pt idx="1">
                  <c:v>4</c:v>
                </c:pt>
              </c:numCache>
            </c:numRef>
          </c:val>
          <c:extLst xmlns:c16r2="http://schemas.microsoft.com/office/drawing/2015/06/chart">
            <c:ext xmlns:c16="http://schemas.microsoft.com/office/drawing/2014/chart" uri="{C3380CC4-5D6E-409C-BE32-E72D297353CC}">
              <c16:uniqueId val="{00000002-94C8-4BC1-9249-5EAEDB54A441}"/>
            </c:ext>
          </c:extLst>
        </c:ser>
        <c:ser>
          <c:idx val="3"/>
          <c:order val="3"/>
          <c:tx>
            <c:strRef>
              <c:f>Sheet1!$E$1</c:f>
              <c:strCache>
                <c:ptCount val="1"/>
                <c:pt idx="0">
                  <c:v>Internet portali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c:v>
                </c:pt>
                <c:pt idx="1">
                  <c:v>2020.</c:v>
                </c:pt>
              </c:strCache>
            </c:strRef>
          </c:cat>
          <c:val>
            <c:numRef>
              <c:f>Sheet1!$E$2:$E$3</c:f>
              <c:numCache>
                <c:formatCode>General</c:formatCode>
                <c:ptCount val="2"/>
                <c:pt idx="0">
                  <c:v>3</c:v>
                </c:pt>
                <c:pt idx="1">
                  <c:v>5</c:v>
                </c:pt>
              </c:numCache>
            </c:numRef>
          </c:val>
          <c:extLst xmlns:c16r2="http://schemas.microsoft.com/office/drawing/2015/06/chart">
            <c:ext xmlns:c16="http://schemas.microsoft.com/office/drawing/2014/chart" uri="{C3380CC4-5D6E-409C-BE32-E72D297353CC}">
              <c16:uniqueId val="{00000003-94C8-4BC1-9249-5EAEDB54A441}"/>
            </c:ext>
          </c:extLst>
        </c:ser>
        <c:dLbls>
          <c:showVal val="1"/>
        </c:dLbls>
        <c:shape val="box"/>
        <c:axId val="81548416"/>
        <c:axId val="81549952"/>
        <c:axId val="0"/>
      </c:bar3DChart>
      <c:catAx>
        <c:axId val="81548416"/>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81549952"/>
        <c:crosses val="autoZero"/>
        <c:auto val="1"/>
        <c:lblAlgn val="ctr"/>
        <c:lblOffset val="100"/>
      </c:catAx>
      <c:valAx>
        <c:axId val="81549952"/>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815484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5927</Words>
  <Characters>33785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Empire</cp:lastModifiedBy>
  <cp:revision>2</cp:revision>
  <dcterms:created xsi:type="dcterms:W3CDTF">2021-11-26T14:59:00Z</dcterms:created>
  <dcterms:modified xsi:type="dcterms:W3CDTF">2021-11-26T14:59:00Z</dcterms:modified>
</cp:coreProperties>
</file>